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CHRIST EN NOUS · LIVRE 12</w:t>
      </w:r>
    </w:p>
    <w:p>
      <w:pPr>
        <w:pStyle w:val="TitleBook"/>
        <w:jc w:val="center"/>
      </w:pPr>
      <w:r>
        <w:t xml:space="preserve">LES LOIS DE DIEU</w:t>
      </w:r>
    </w:p>
    <w:p>
      <w:pPr>
        <w:pStyle w:val="TitleBookCopper"/>
        <w:jc w:val="center"/>
      </w:pPr>
      <w:r>
        <w:t xml:space="preserve">POUR LA PROSPÉRITÉ</w:t>
      </w:r>
    </w:p>
    <w:p>
      <w:pPr>
        <w:pStyle w:val="Subtitle"/>
        <w:jc w:val="center"/>
      </w:pPr>
      <w:r>
        <w:rPr>
          <w:i/>
        </w:rPr>
        <w:t xml:space="preserve">De la ressource confiée à la fécondité du Royaume</w:t>
      </w:r>
    </w:p>
    <w:p>
      <w:pPr>
        <w:pStyle w:val="Signature"/>
        <w:jc w:val="center"/>
      </w:pPr>
      <w:r>
        <w:rPr>
          <w:i/>
        </w:rPr>
        <w:t xml:space="preserve">Fidélité · Travail · Sagesse · Gestion · Générosité · Intégrité</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MENTIONS</w:t>
      </w:r>
    </w:p>
    <w:p>
      <w:pPr>
        <w:pStyle w:val="Normal"/>
      </w:pPr>
      <w:r>
        <w:t xml:space="preserve">Christ en nous · Livre 12</w:t>
      </w:r>
    </w:p>
    <w:p>
      <w:pPr>
        <w:pStyle w:val="Normal"/>
      </w:pPr>
      <w:r>
        <w:t xml:space="preserve">Ouvrage d’enseignement biblique et d’intendance. Il ne constitue ni un conseil financier personnalisé, ni une promesse de rendement, ni une garantie d’enrichissement. Toute décision financière importante exige une information exacte et, selon le besoin, l’avis d’un professionnel qualifié et indépendant.</w:t>
      </w:r>
    </w:p>
    <w:p>
      <w:r>
        <w:br w:type="page"/>
      </w:r>
    </w:p>
    <w:p>
      <w:pPr>
        <w:pStyle w:val="Chapter"/>
      </w:pPr>
      <w:r>
        <w:t xml:space="preserve">DÉDICACE</w:t>
      </w:r>
    </w:p>
    <w:p>
      <w:pPr>
        <w:pStyle w:val="Normal"/>
      </w:pPr>
      <w:r>
        <w:t xml:space="preserve">À ceux qui désirent être libres non seulement de posséder, mais de servir ; à ceux qui travaillent, comptent, donnent, recommencent et veulent entendre un jour : « Bien, bon et fidèle serviteur. »</w:t>
      </w:r>
    </w:p>
    <w:p>
      <w:r>
        <w:br w:type="page"/>
      </w:r>
    </w:p>
    <w:p>
      <w:pPr>
        <w:pStyle w:val="Chapter"/>
      </w:pPr>
      <w:r>
        <w:t xml:space="preserve">PRÉFACE</w:t>
      </w:r>
    </w:p>
    <w:p>
      <w:pPr>
        <w:pStyle w:val="Normal"/>
      </w:pPr>
      <w:r>
        <w:t xml:space="preserve">La Bible parle abondamment du travail, des biens, de la dette, du salaire, du partage, de l’héritage et du danger des richesses. Pourtant, ces textes sont parfois réduits à une formule : donne, crois et tu deviendras riche. Une telle lecture blesse les pauvres, accuse les éprouvés et transforme Dieu en mécanisme.</w:t>
      </w:r>
    </w:p>
    <w:p>
      <w:pPr>
        <w:pStyle w:val="Normal"/>
      </w:pPr>
      <w:r>
        <w:t xml:space="preserve">Ce livre suit une route plus exigeante et plus belle. La prospérité selon Dieu forme un intendant : quelqu’un qui sait produire sans exploiter, administrer sans adorer, épargner sans fermer son cœur, donner sans manipuler et traverser la perte sans perdre son Dieu.</w:t>
      </w:r>
    </w:p>
    <w:p>
      <w:r>
        <w:br w:type="page"/>
      </w:r>
    </w:p>
    <w:p>
      <w:pPr>
        <w:pStyle w:val="Chapter"/>
      </w:pPr>
      <w:r>
        <w:t xml:space="preserve">NOTE DE L’AUTEUR</w:t>
      </w:r>
    </w:p>
    <w:p>
      <w:pPr>
        <w:pStyle w:val="Normal"/>
      </w:pPr>
      <w:r>
        <w:t xml:space="preserve">Je suis disciple et évangéliste, informaticien développeur et professionnel des marchés financiers. Cette dernière activité m’a appris que rendement et risque, information et émotion, patience et discipline ne peuvent être séparés sans danger. Mais la Bible pose une question encore plus profonde : à qui appartiennent les ressources, et pour quelle fin sont-elles confiées ?</w:t>
      </w:r>
    </w:p>
    <w:p>
      <w:pPr>
        <w:pStyle w:val="Normal"/>
      </w:pPr>
      <w:r>
        <w:t xml:space="preserve">Je n’écris donc pas pour promettre la fortune. J’écris pour rechercher, sous l’autorité des Écritures, la liberté d’un intendant fidèle dont le travail, les choix et les biens peuvent bénir les autres et servir le Royaume.</w:t>
      </w:r>
    </w:p>
    <w:p>
      <w:r>
        <w:br w:type="page"/>
      </w:r>
    </w:p>
    <w:p>
      <w:pPr>
        <w:pStyle w:val="Chapter"/>
      </w:pPr>
      <w:r>
        <w:t xml:space="preserve">COMMENT UTILISER CE LIVRE</w:t>
      </w:r>
    </w:p>
    <w:p>
      <w:pPr>
        <w:pStyle w:val="Normal"/>
      </w:pPr>
      <w:r>
        <w:t xml:space="preserve">Lisez les textes directeurs dans leur contexte et séparez toujours principe biblique, application prudente et décision financière personnelle.</w:t>
      </w:r>
    </w:p>
    <w:p>
      <w:pPr>
        <w:pStyle w:val="ListParagraph"/>
        <w:numPr>
          <w:ilvl w:val="0"/>
          <w:numId w:val="1"/>
        </w:numPr>
      </w:pPr>
      <w:r>
        <w:t xml:space="preserve">Lecture personnelle : un chapitre par jour, suivi d’un acte mesurable.</w:t>
      </w:r>
    </w:p>
    <w:p>
      <w:pPr>
        <w:pStyle w:val="ListParagraph"/>
        <w:numPr>
          <w:ilvl w:val="0"/>
          <w:numId w:val="1"/>
        </w:numPr>
      </w:pPr>
      <w:r>
        <w:t xml:space="preserve">Couple ou famille : parlez des objectifs, peurs, dettes et priorités sans humiliation.</w:t>
      </w:r>
    </w:p>
    <w:p>
      <w:pPr>
        <w:pStyle w:val="ListParagraph"/>
        <w:numPr>
          <w:ilvl w:val="0"/>
          <w:numId w:val="1"/>
        </w:numPr>
      </w:pPr>
      <w:r>
        <w:t xml:space="preserve">Groupe : interdisez les promesses de gain, la pression pour donner et la collecte d’informations financières privées.</w:t>
      </w:r>
    </w:p>
    <w:p>
      <w:pPr>
        <w:pStyle w:val="ListParagraph"/>
        <w:numPr>
          <w:ilvl w:val="0"/>
          <w:numId w:val="1"/>
        </w:numPr>
      </w:pPr>
      <w:r>
        <w:t xml:space="preserve">Décision importante : vérifiez les chiffres, les coûts, les risques, la légalité et l’indépendance du conseil reçu.</w:t>
      </w:r>
    </w:p>
    <w:p>
      <w:pPr>
        <w:pStyle w:val="ListParagraph"/>
        <w:numPr>
          <w:ilvl w:val="0"/>
          <w:numId w:val="1"/>
        </w:numPr>
      </w:pPr>
      <w:r>
        <w:t xml:space="preserve">Protection : ne transmettez jamais mot de passe, code, donnée bancaire ou capital à une personne qui invoque l’autorité spirituelle pour éviter les contrôles.</w:t>
      </w:r>
    </w:p>
    <w:p>
      <w:r>
        <w:br w:type="page"/>
      </w:r>
    </w:p>
    <w:p>
      <w:pPr>
        <w:pStyle w:val="Chapter"/>
      </w:pPr>
      <w:r>
        <w:t xml:space="preserve">INTRODUCTION — DE LA RICHESSE À L’INTENDANCE</w:t>
      </w:r>
    </w:p>
    <w:p>
      <w:pPr>
        <w:pStyle w:val="Normal"/>
      </w:pPr>
      <w:r>
        <w:t xml:space="preserve">La Bible commence par un Dieu qui crée, ordonne, bénit et confie. L’être humain reçoit un jardin qu’il n’a pas produit, mais qu’il doit cultiver et garder. Cette première scène contient déjà la grammaire de la prospérité biblique : don, travail, limite, responsabilité, fécondité et compte rendu.</w:t>
      </w:r>
    </w:p>
    <w:p>
      <w:pPr>
        <w:pStyle w:val="Normal"/>
      </w:pPr>
      <w:r>
        <w:t xml:space="preserve">Le péché déforme chacun de ces termes. Le don devient possession absolue, le travail devient domination, le désir refuse la limite et l’abondance oublie le Donateur. C’est pourquoi la Bible ne célèbre jamais naïvement la richesse. Elle montre Abraham généreux et Lot attiré par ce qui paraît fertile ; Joseph préparant la famine et le riche insensé agrandissant ses greniers ; Job juste dans l’abondance puis juste dans la perte ; des femmes soutenant Jésus avec leurs biens et Judas vendant son Seigneur pour de l’argent.</w:t>
      </w:r>
    </w:p>
    <w:p>
      <w:pPr>
        <w:pStyle w:val="Heading1"/>
      </w:pPr>
      <w:r>
        <w:t xml:space="preserve">La thèse de ce livre</w:t>
      </w:r>
    </w:p>
    <w:p>
      <w:pPr>
        <w:pStyle w:val="Signature"/>
      </w:pPr>
      <w:r>
        <w:rPr>
          <w:i/>
        </w:rPr>
        <w:t xml:space="preserve">La prospérité selon Dieu est la capacité reçue et cultivée d’administrer fidèlement des ressources, des compétences, du temps et des relations afin de produire un bien juste, de répondre aux besoins et de servir les desseins du Royaume.</w:t>
      </w:r>
    </w:p>
    <w:p>
      <w:pPr>
        <w:pStyle w:val="Normal"/>
      </w:pPr>
      <w:r>
        <w:t xml:space="preserve">Cette définition inclut parfois l’augmentation matérielle, mais elle est plus vaste. Joseph peut prospérer en prison, Paul peut être content dans le manque, l’Église de Macédoine peut déborder de générosité au milieu d’une profonde pauvreté, et Laodicée peut se croire riche tout en étant spirituellement misérable. Les chiffres comptent ; ils ne disent pas tout.</w:t>
      </w:r>
    </w:p>
    <w:p>
      <w:pPr>
        <w:pStyle w:val="Heading1"/>
      </w:pPr>
      <w:r>
        <w:t xml:space="preserve">Des lois, mais aucune magie</w:t>
      </w:r>
    </w:p>
    <w:p>
      <w:pPr>
        <w:pStyle w:val="Normal"/>
      </w:pPr>
      <w:r>
        <w:t xml:space="preserve">Le mot « lois » désigne ici des régularités morales et pratiques établies dans la sagesse de Dieu : le diligent produit généralement davantage que le négligent ; celui qui compte voit mieux que celui qui suppose ; le mensonge finit par détruire la confiance ; la dette réduit la marge ; la générosité libère du pouvoir de Mammon. Les Proverbes décrivent ces chemins sans les transformer en garanties mécaniques. Nous vivons aussi dans un monde marqué par l’injustice, la maladie, la guerre, la fraude et les saisons imprévisibles.</w:t>
      </w:r>
    </w:p>
    <w:p>
      <w:pPr>
        <w:pStyle w:val="Normal"/>
      </w:pPr>
      <w:r>
        <w:t xml:space="preserve">Nous étudierons donc le caractère, la productivité, la gestion, la circulation des ressources et leur destination. Le but n’est pas de devenir riche pour prouver que Dieu nous aime. Le but est de devenir fidèle avec peu ou beaucoup, libre de servir, capable de rendre compte et prêt à laisser toutes choses glorifier leur véritable Propriétaire.</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w:t>
      </w:r>
    </w:p>
    <w:p>
      <w:pPr>
        <w:pStyle w:val="PartTitle"/>
        <w:jc w:val="center"/>
      </w:pPr>
      <w:r>
        <w:t xml:space="preserve">REDÉFINIR LA PROSPÉRITÉ</w:t>
      </w:r>
    </w:p>
    <w:p>
      <w:pPr>
        <w:pStyle w:val="PartSubtitle"/>
        <w:jc w:val="center"/>
      </w:pPr>
      <w:r>
        <w:rPr>
          <w:i/>
        </w:rPr>
        <w:t xml:space="preserve">Dieu propriétaire, l’homme intendant et le Royaume comme finalité</w:t>
      </w:r>
    </w:p>
    <w:p>
      <w:r>
        <w:br w:type="page"/>
      </w:r>
    </w:p>
    <w:p>
      <w:r>
        <w:br w:type="page"/>
      </w:r>
    </w:p>
    <w:p>
      <w:pPr>
        <w:pStyle w:val="Chapter"/>
      </w:pPr>
      <w:r>
        <w:t xml:space="preserve">CHAPITRE 1 — LA PROSPÉRITÉ SELON TOUTE LA BIBLE</w:t>
      </w:r>
    </w:p>
    <w:p>
      <w:pPr>
        <w:pStyle w:val="Normal"/>
      </w:pPr>
      <w:r>
        <w:t xml:space="preserve">Textes directeurs — Genèse 39:1-6 ; Psaume 1 ; 3 Jean 2</w:t>
      </w:r>
    </w:p>
    <w:p>
      <w:pPr>
        <w:pStyle w:val="Signature"/>
      </w:pPr>
      <w:r>
        <w:rPr>
          <w:i/>
        </w:rPr>
        <w:t xml:space="preserve">La prospérité biblique désigne une vie rendue féconde dans la volonté de Dieu ; elle ne garantit ni richesse rapide, ni absence d’épreuve.</w:t>
      </w:r>
    </w:p>
    <w:p>
      <w:pPr>
        <w:pStyle w:val="Heading1"/>
      </w:pPr>
      <w:r>
        <w:t xml:space="preserve">Ce que le texte révèle</w:t>
      </w:r>
    </w:p>
    <w:p>
      <w:pPr>
        <w:pStyle w:val="Normal"/>
      </w:pPr>
      <w:r>
        <w:t xml:space="preserve">Joseph est appelé prospère alors qu’il sert comme esclave puis comme prisonnier. La présence de Dieu et la fidélité précèdent ici le confort, ce qui interdit de réduire la prospérité au solde d’un compte.</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2 — À L’ÉTERNEL LA TERRE ET CE QU’ELLE RENFERME</w:t>
      </w:r>
    </w:p>
    <w:p>
      <w:pPr>
        <w:pStyle w:val="Normal"/>
      </w:pPr>
      <w:r>
        <w:t xml:space="preserve">Textes directeurs — Psaume 24:1 ; Deutéronome 8:10-18</w:t>
      </w:r>
    </w:p>
    <w:p>
      <w:pPr>
        <w:pStyle w:val="Signature"/>
      </w:pPr>
      <w:r>
        <w:rPr>
          <w:i/>
        </w:rPr>
        <w:t xml:space="preserve">Toute ressource appartient d’abord à Dieu ; posséder juridiquement ne supprime jamais la responsabilité spirituelle de gérer pour lui.</w:t>
      </w:r>
    </w:p>
    <w:p>
      <w:pPr>
        <w:pStyle w:val="Heading1"/>
      </w:pPr>
      <w:r>
        <w:t xml:space="preserve">Ce que le texte révèle</w:t>
      </w:r>
    </w:p>
    <w:p>
      <w:pPr>
        <w:pStyle w:val="Normal"/>
      </w:pPr>
      <w:r>
        <w:t xml:space="preserve">Moïse avertit précisément au moment de l’abondance : le pouvoir d’acquérir ne doit pas produire l’illusion d’une autonomie. La mémoire du Donateur protège l’intendant de l’orgueil.</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3 — ALLIANCE, BÉNÉDICTION ET OBÉISSANCE</w:t>
      </w:r>
    </w:p>
    <w:p>
      <w:pPr>
        <w:pStyle w:val="Normal"/>
      </w:pPr>
      <w:r>
        <w:t xml:space="preserve">Textes directeurs — Deutéronome 28:1-14 ; Galates 3:7-14</w:t>
      </w:r>
    </w:p>
    <w:p>
      <w:pPr>
        <w:pStyle w:val="Signature"/>
      </w:pPr>
      <w:r>
        <w:rPr>
          <w:i/>
        </w:rPr>
        <w:t xml:space="preserve">Les bénédictions de l’alliance révèlent la fidélité de Dieu, mais ne constituent pas une formule permettant d’acheter la richesse ou de juger les pauvres.</w:t>
      </w:r>
    </w:p>
    <w:p>
      <w:pPr>
        <w:pStyle w:val="Heading1"/>
      </w:pPr>
      <w:r>
        <w:t xml:space="preserve">Ce que le texte révèle</w:t>
      </w:r>
    </w:p>
    <w:p>
      <w:pPr>
        <w:pStyle w:val="Normal"/>
      </w:pPr>
      <w:r>
        <w:t xml:space="preserve">La Bible distingue les alliances et les accomplit en Christ. Appliquer chaque promesse matérielle directement à tout croyant efface le contexte, la croix et l’espérance de la nouvelle création.</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4 — LE CONTENTEMENT, PREMIÈRE LIBERTÉ FINANCIÈRE</w:t>
      </w:r>
    </w:p>
    <w:p>
      <w:pPr>
        <w:pStyle w:val="Normal"/>
      </w:pPr>
      <w:r>
        <w:t xml:space="preserve">Textes directeurs — Philippiens 4:10-13 ; 1 Timothée 6:6-10</w:t>
      </w:r>
    </w:p>
    <w:p>
      <w:pPr>
        <w:pStyle w:val="Signature"/>
      </w:pPr>
      <w:r>
        <w:rPr>
          <w:i/>
        </w:rPr>
        <w:t xml:space="preserve">Celui qui apprend à vivre devant Dieu dans l’abondance comme dans le manque possède une liberté que l’accumulation seule ne peut offrir.</w:t>
      </w:r>
    </w:p>
    <w:p>
      <w:pPr>
        <w:pStyle w:val="Heading1"/>
      </w:pPr>
      <w:r>
        <w:t xml:space="preserve">Ce que le texte révèle</w:t>
      </w:r>
    </w:p>
    <w:p>
      <w:pPr>
        <w:pStyle w:val="Normal"/>
      </w:pPr>
      <w:r>
        <w:t xml:space="preserve">Le « je puis tout » de Paul concerne l’apprentissage du contentement dans des conditions opposées. La liberté financière commence lorsque l’argent cesse de définir la sécurité et la valeur.</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5 — VOUS NE POUVEZ SERVIR DIEU ET MAMMON</w:t>
      </w:r>
    </w:p>
    <w:p>
      <w:pPr>
        <w:pStyle w:val="Normal"/>
      </w:pPr>
      <w:r>
        <w:t xml:space="preserve">Textes directeurs — Matthieu 6:19-34 ; Luc 12:13-21</w:t>
      </w:r>
    </w:p>
    <w:p>
      <w:pPr>
        <w:pStyle w:val="Signature"/>
      </w:pPr>
      <w:r>
        <w:rPr>
          <w:i/>
        </w:rPr>
        <w:t xml:space="preserve">L’argent est un serviteur utile mais un maître rival qui promet sécurité, identité et avenir à la place du Père.</w:t>
      </w:r>
    </w:p>
    <w:p>
      <w:pPr>
        <w:pStyle w:val="Heading1"/>
      </w:pPr>
      <w:r>
        <w:t xml:space="preserve">Ce que le texte révèle</w:t>
      </w:r>
    </w:p>
    <w:p>
      <w:pPr>
        <w:pStyle w:val="Normal"/>
      </w:pPr>
      <w:r>
        <w:t xml:space="preserve">Jésus ne condamne pas la planification ; il dévoile le riche qui agrandit ses greniers sans être riche pour Dieu. La question décisive n’est pas seulement combien nous avons, mais qui nous possédons.</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w:t>
      </w:r>
    </w:p>
    <w:p>
      <w:pPr>
        <w:pStyle w:val="PartTitle"/>
        <w:jc w:val="center"/>
      </w:pPr>
      <w:r>
        <w:t xml:space="preserve">LES LOIS DU CARACTÈRE</w:t>
      </w:r>
    </w:p>
    <w:p>
      <w:pPr>
        <w:pStyle w:val="PartSubtitle"/>
        <w:jc w:val="center"/>
      </w:pPr>
      <w:r>
        <w:rPr>
          <w:i/>
        </w:rPr>
        <w:t xml:space="preserve">Fidélité, obéissance, intégrité, contentement et patience</w:t>
      </w:r>
    </w:p>
    <w:p>
      <w:r>
        <w:br w:type="page"/>
      </w:r>
    </w:p>
    <w:p>
      <w:r>
        <w:br w:type="page"/>
      </w:r>
    </w:p>
    <w:p>
      <w:pPr>
        <w:pStyle w:val="Chapter"/>
      </w:pPr>
      <w:r>
        <w:t xml:space="preserve">CHAPITRE 6 — FIDÈLE DANS LES PETITES CHOSES</w:t>
      </w:r>
    </w:p>
    <w:p>
      <w:pPr>
        <w:pStyle w:val="Normal"/>
      </w:pPr>
      <w:r>
        <w:t xml:space="preserve">Textes directeurs — Luc 16:10-13 ; Matthieu 25:14-30</w:t>
      </w:r>
    </w:p>
    <w:p>
      <w:pPr>
        <w:pStyle w:val="Signature"/>
      </w:pPr>
      <w:r>
        <w:rPr>
          <w:i/>
        </w:rPr>
        <w:t xml:space="preserve">La capacité d’administrer davantage se forme dans la vérité, le soin et la constance appliqués aux ressources déjà confiées.</w:t>
      </w:r>
    </w:p>
    <w:p>
      <w:pPr>
        <w:pStyle w:val="Heading1"/>
      </w:pPr>
      <w:r>
        <w:t xml:space="preserve">Ce que le texte révèle</w:t>
      </w:r>
    </w:p>
    <w:p>
      <w:pPr>
        <w:pStyle w:val="Normal"/>
      </w:pPr>
      <w:r>
        <w:t xml:space="preserve">Jésus relie argent et fidélité parce que les usages ordinaires révèlent le cœur. Attendre une grande somme avant de devenir intendant reporte une obéissance qui doit commencer aujourd’hui.</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7 — L’INTÉGRITÉ VAUT MIEUX QUE LE GAIN</w:t>
      </w:r>
    </w:p>
    <w:p>
      <w:pPr>
        <w:pStyle w:val="Normal"/>
      </w:pPr>
      <w:r>
        <w:t xml:space="preserve">Textes directeurs — Proverbes 10:2-9 ; 16:8 ; 28:6</w:t>
      </w:r>
    </w:p>
    <w:p>
      <w:pPr>
        <w:pStyle w:val="Signature"/>
      </w:pPr>
      <w:r>
        <w:rPr>
          <w:i/>
        </w:rPr>
        <w:t xml:space="preserve">Un revenu obtenu par tromperie appauvrit la personne et la communauté, même lorsque les chiffres donnent l’apparence d’une réussite.</w:t>
      </w:r>
    </w:p>
    <w:p>
      <w:pPr>
        <w:pStyle w:val="Heading1"/>
      </w:pPr>
      <w:r>
        <w:t xml:space="preserve">Ce que le texte révèle</w:t>
      </w:r>
    </w:p>
    <w:p>
      <w:pPr>
        <w:pStyle w:val="Normal"/>
      </w:pPr>
      <w:r>
        <w:t xml:space="preserve">Les Proverbes préfèrent peu avec justice à beaucoup avec injustice. La prospérité divine ne sépare jamais résultat et chemin : un bénéfice qui exige le mensonge porte déjà une dette morale.</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8 — L’OBÉISSANCE QUI DONNE UNE DIRECTION</w:t>
      </w:r>
    </w:p>
    <w:p>
      <w:pPr>
        <w:pStyle w:val="Normal"/>
      </w:pPr>
      <w:r>
        <w:t xml:space="preserve">Textes directeurs — Josué 1:7-9 ; Jacques 1:22-25</w:t>
      </w:r>
    </w:p>
    <w:p>
      <w:pPr>
        <w:pStyle w:val="Signature"/>
      </w:pPr>
      <w:r>
        <w:rPr>
          <w:i/>
        </w:rPr>
        <w:t xml:space="preserve">L’obéissance rend la sagesse biblique opérante en transformant une parole entendue en décisions, limites et habitudes concrètes.</w:t>
      </w:r>
    </w:p>
    <w:p>
      <w:pPr>
        <w:pStyle w:val="Heading1"/>
      </w:pPr>
      <w:r>
        <w:t xml:space="preserve">Ce que le texte révèle</w:t>
      </w:r>
    </w:p>
    <w:p>
      <w:pPr>
        <w:pStyle w:val="Normal"/>
      </w:pPr>
      <w:r>
        <w:t xml:space="preserve">Le succès promis à Josué concerne sa mission d’alliance et sa fidélité à la Torah. Le principe durable est que la Parole doit gouverner le chemin, non servir de slogan après nos décisions.</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9 — LE CARACTÈRE AVANT LE CAPITAL</w:t>
      </w:r>
    </w:p>
    <w:p>
      <w:pPr>
        <w:pStyle w:val="Normal"/>
      </w:pPr>
      <w:r>
        <w:t xml:space="preserve">Textes directeurs — Proverbes 22:1-4 ; Luc 12:48</w:t>
      </w:r>
    </w:p>
    <w:p>
      <w:pPr>
        <w:pStyle w:val="Signature"/>
      </w:pPr>
      <w:r>
        <w:rPr>
          <w:i/>
        </w:rPr>
        <w:t xml:space="preserve">La réputation, l’humilité et la capacité de porter une responsabilité valent davantage qu’un accès précoce à des ressources que le caractère ne peut soutenir.</w:t>
      </w:r>
    </w:p>
    <w:p>
      <w:pPr>
        <w:pStyle w:val="Heading1"/>
      </w:pPr>
      <w:r>
        <w:t xml:space="preserve">Ce que le texte révèle</w:t>
      </w:r>
    </w:p>
    <w:p>
      <w:pPr>
        <w:pStyle w:val="Normal"/>
      </w:pPr>
      <w:r>
        <w:t xml:space="preserve">Un capital amplifie souvent ce qui existe déjà. Sans vérité, maîtrise et service, l’augmentation des moyens augmente aussi la portée du désordre.</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10 — LA PATIENCE CONTRE LES RACCOURCIS</w:t>
      </w:r>
    </w:p>
    <w:p>
      <w:pPr>
        <w:pStyle w:val="Normal"/>
      </w:pPr>
      <w:r>
        <w:t xml:space="preserve">Textes directeurs — Proverbes 13:11 ; 20:21 ; Jacques 5:7-8</w:t>
      </w:r>
    </w:p>
    <w:p>
      <w:pPr>
        <w:pStyle w:val="Signature"/>
      </w:pPr>
      <w:r>
        <w:rPr>
          <w:i/>
        </w:rPr>
        <w:t xml:space="preserve">La richesse acquise progressivement permet au savoir, au caractère et aux systèmes de grandir avec elle.</w:t>
      </w:r>
    </w:p>
    <w:p>
      <w:pPr>
        <w:pStyle w:val="Heading1"/>
      </w:pPr>
      <w:r>
        <w:t xml:space="preserve">Ce que le texte révèle</w:t>
      </w:r>
    </w:p>
    <w:p>
      <w:pPr>
        <w:pStyle w:val="Normal"/>
      </w:pPr>
      <w:r>
        <w:t xml:space="preserve">Les raccourcis promettent de supprimer le temps, mais le temps révèle la compétence, corrige les illusions et laisse la semence devenir récolte. La patience n’est pas passivité : elle est fidélité prolongée.</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III</w:t>
      </w:r>
    </w:p>
    <w:p>
      <w:pPr>
        <w:pStyle w:val="PartTitle"/>
        <w:jc w:val="center"/>
      </w:pPr>
      <w:r>
        <w:t xml:space="preserve">LES LOIS DE LA PRODUCTIVITÉ</w:t>
      </w:r>
    </w:p>
    <w:p>
      <w:pPr>
        <w:pStyle w:val="PartSubtitle"/>
        <w:jc w:val="center"/>
      </w:pPr>
      <w:r>
        <w:rPr>
          <w:i/>
        </w:rPr>
        <w:t xml:space="preserve">Travail, sagesse, discipline, excellence et vision</w:t>
      </w:r>
    </w:p>
    <w:p>
      <w:r>
        <w:br w:type="page"/>
      </w:r>
    </w:p>
    <w:p>
      <w:r>
        <w:br w:type="page"/>
      </w:r>
    </w:p>
    <w:p>
      <w:pPr>
        <w:pStyle w:val="Chapter"/>
      </w:pPr>
      <w:r>
        <w:t xml:space="preserve">CHAPITRE 11 — LE TRAVAIL, MANDAT DE CRÉATION</w:t>
      </w:r>
    </w:p>
    <w:p>
      <w:pPr>
        <w:pStyle w:val="Normal"/>
      </w:pPr>
      <w:r>
        <w:t xml:space="preserve">Textes directeurs — Genèse 1:26-28 ; 2:15 ; Colossiens 3:22-24</w:t>
      </w:r>
    </w:p>
    <w:p>
      <w:pPr>
        <w:pStyle w:val="Signature"/>
      </w:pPr>
      <w:r>
        <w:rPr>
          <w:i/>
        </w:rPr>
        <w:t xml:space="preserve">Le travail précède la chute : cultiver, garder, nommer et développer le potentiel de la création appartiennent à la vocation humaine.</w:t>
      </w:r>
    </w:p>
    <w:p>
      <w:pPr>
        <w:pStyle w:val="Heading1"/>
      </w:pPr>
      <w:r>
        <w:t xml:space="preserve">Ce que le texte révèle</w:t>
      </w:r>
    </w:p>
    <w:p>
      <w:pPr>
        <w:pStyle w:val="Normal"/>
      </w:pPr>
      <w:r>
        <w:t xml:space="preserve">Le travail n’est donc ni une malédiction ni une idole. La chute l’a rendu pénible, mais en Christ il peut redevenir service rendu au Seigneur et au prochain.</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12 — LA DILIGENCE QUI PRODUIT AVEC CONSTANCE</w:t>
      </w:r>
    </w:p>
    <w:p>
      <w:pPr>
        <w:pStyle w:val="Normal"/>
      </w:pPr>
      <w:r>
        <w:t xml:space="preserve">Textes directeurs — Proverbes 6:6-11 ; 10:4-5 ; 21:5</w:t>
      </w:r>
    </w:p>
    <w:p>
      <w:pPr>
        <w:pStyle w:val="Signature"/>
      </w:pPr>
      <w:r>
        <w:rPr>
          <w:i/>
        </w:rPr>
        <w:t xml:space="preserve">La diligence transforme une intention en rythme fiable, tandis que la précipitation confond vitesse et fécondité.</w:t>
      </w:r>
    </w:p>
    <w:p>
      <w:pPr>
        <w:pStyle w:val="Heading1"/>
      </w:pPr>
      <w:r>
        <w:t xml:space="preserve">Ce que le texte révèle</w:t>
      </w:r>
    </w:p>
    <w:p>
      <w:pPr>
        <w:pStyle w:val="Normal"/>
      </w:pPr>
      <w:r>
        <w:t xml:space="preserve">La fourmi prépare sans surveillant spectaculaire. La prospérité durable dépend souvent de gestes modestes répétés : se lever, apprendre, produire, terminer et relire.</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13 — LA SAGESSE ET LE CONSEIL</w:t>
      </w:r>
    </w:p>
    <w:p>
      <w:pPr>
        <w:pStyle w:val="Normal"/>
      </w:pPr>
      <w:r>
        <w:t xml:space="preserve">Textes directeurs — Proverbes 3:13-18 ; 15:22 ; 24:3-6</w:t>
      </w:r>
    </w:p>
    <w:p>
      <w:pPr>
        <w:pStyle w:val="Signature"/>
      </w:pPr>
      <w:r>
        <w:rPr>
          <w:i/>
        </w:rPr>
        <w:t xml:space="preserve">La sagesse construit par la connaissance de Dieu, l’écoute de conseils compétents et la capacité de relier une décision à ses conséquences.</w:t>
      </w:r>
    </w:p>
    <w:p>
      <w:pPr>
        <w:pStyle w:val="Heading1"/>
      </w:pPr>
      <w:r>
        <w:t xml:space="preserve">Ce que le texte révèle</w:t>
      </w:r>
    </w:p>
    <w:p>
      <w:pPr>
        <w:pStyle w:val="Normal"/>
      </w:pPr>
      <w:r>
        <w:t xml:space="preserve">Multiplier les conseillers ne signifie pas collectionner les avis qui nous approuvent. Un conseil devient utile lorsqu’il apporte vérité, compétence, indépendance et connaissance du contexte.</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14 — LA DISCIPLINE QUI PROTÈGE LA VISION</w:t>
      </w:r>
    </w:p>
    <w:p>
      <w:pPr>
        <w:pStyle w:val="Normal"/>
      </w:pPr>
      <w:r>
        <w:t xml:space="preserve">Textes directeurs — 1 Corinthiens 9:24-27 ; Proverbes 25:28</w:t>
      </w:r>
    </w:p>
    <w:p>
      <w:pPr>
        <w:pStyle w:val="Signature"/>
      </w:pPr>
      <w:r>
        <w:rPr>
          <w:i/>
        </w:rPr>
        <w:t xml:space="preserve">Une vision sans discipline reste un désir ; la maîtrise de soi lui donne un calendrier, des limites et une capacité de renoncer.</w:t>
      </w:r>
    </w:p>
    <w:p>
      <w:pPr>
        <w:pStyle w:val="Heading1"/>
      </w:pPr>
      <w:r>
        <w:t xml:space="preserve">Ce que le texte révèle</w:t>
      </w:r>
    </w:p>
    <w:p>
      <w:pPr>
        <w:pStyle w:val="Normal"/>
      </w:pPr>
      <w:r>
        <w:t xml:space="preserve">Paul discipline son corps pour servir son appel, non pour acheter la grâce. Budget, apprentissage et exécution deviennent spirituels lorsqu’ils maintiennent les ressources au service de la mission.</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15 — L’EXCELLENCE COMME AMOUR DU PROCHAIN</w:t>
      </w:r>
    </w:p>
    <w:p>
      <w:pPr>
        <w:pStyle w:val="Normal"/>
      </w:pPr>
      <w:r>
        <w:t xml:space="preserve">Textes directeurs — Daniel 6:1-5 ; Colossiens 3:23-24</w:t>
      </w:r>
    </w:p>
    <w:p>
      <w:pPr>
        <w:pStyle w:val="Signature"/>
      </w:pPr>
      <w:r>
        <w:rPr>
          <w:i/>
        </w:rPr>
        <w:t xml:space="preserve">L’excellence biblique recherche un travail vrai, utile et soigné qui honore Dieu et sert celui qui le reçoit.</w:t>
      </w:r>
    </w:p>
    <w:p>
      <w:pPr>
        <w:pStyle w:val="Heading1"/>
      </w:pPr>
      <w:r>
        <w:t xml:space="preserve">Ce que le texte révèle</w:t>
      </w:r>
    </w:p>
    <w:p>
      <w:pPr>
        <w:pStyle w:val="Normal"/>
      </w:pPr>
      <w:r>
        <w:t xml:space="preserve">Elle ne signifie ni perfectionnisme ni luxe inutile. Daniel manifeste un esprit supérieur par sa fiabilité ; l’excellence rend la confiance raisonnable.</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16 — VOIR, COMPTER ET BÂTIR</w:t>
      </w:r>
    </w:p>
    <w:p>
      <w:pPr>
        <w:pStyle w:val="Normal"/>
      </w:pPr>
      <w:r>
        <w:t xml:space="preserve">Textes directeurs — Luc 14:28-30 ; Proverbes 16:1-3,9</w:t>
      </w:r>
    </w:p>
    <w:p>
      <w:pPr>
        <w:pStyle w:val="Signature"/>
      </w:pPr>
      <w:r>
        <w:rPr>
          <w:i/>
        </w:rPr>
        <w:t xml:space="preserve">La vision mature regarde loin tout en calculant honnêtement le coût du prochain pas.</w:t>
      </w:r>
    </w:p>
    <w:p>
      <w:pPr>
        <w:pStyle w:val="Heading1"/>
      </w:pPr>
      <w:r>
        <w:t xml:space="preserve">Ce que le texte révèle</w:t>
      </w:r>
    </w:p>
    <w:p>
      <w:pPr>
        <w:pStyle w:val="Normal"/>
      </w:pPr>
      <w:r>
        <w:t xml:space="preserve">Jésus utilise l’image d’une tour inachevée pour enseigner le sérieux du discipulat. La planification n’est pas incrédulité lorsqu’elle reste soumise à Dieu et révisable devant la réalité.</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IV</w:t>
      </w:r>
    </w:p>
    <w:p>
      <w:pPr>
        <w:pStyle w:val="PartTitle"/>
        <w:jc w:val="center"/>
      </w:pPr>
      <w:r>
        <w:t xml:space="preserve">LES LOIS DE LA BONNE GESTION</w:t>
      </w:r>
    </w:p>
    <w:p>
      <w:pPr>
        <w:pStyle w:val="PartSubtitle"/>
        <w:jc w:val="center"/>
      </w:pPr>
      <w:r>
        <w:rPr>
          <w:i/>
        </w:rPr>
        <w:t xml:space="preserve">Compter, planifier, épargner, maîtriser la dette et gérer le risque</w:t>
      </w:r>
    </w:p>
    <w:p>
      <w:r>
        <w:br w:type="page"/>
      </w:r>
    </w:p>
    <w:p>
      <w:r>
        <w:br w:type="page"/>
      </w:r>
    </w:p>
    <w:p>
      <w:pPr>
        <w:pStyle w:val="Chapter"/>
      </w:pPr>
      <w:r>
        <w:t xml:space="preserve">CHAPITRE 17 — CONNAÎTRE L’ÉTAT DE SES RESSOURCES</w:t>
      </w:r>
    </w:p>
    <w:p>
      <w:pPr>
        <w:pStyle w:val="Normal"/>
      </w:pPr>
      <w:r>
        <w:t xml:space="preserve">Textes directeurs — Proverbes 27:23-27 ; Luc 16:1-9</w:t>
      </w:r>
    </w:p>
    <w:p>
      <w:pPr>
        <w:pStyle w:val="Signature"/>
      </w:pPr>
      <w:r>
        <w:rPr>
          <w:i/>
        </w:rPr>
        <w:t xml:space="preserve">L’intendant doit savoir ce qu’il possède, doit, dépense, produit et risque afin de décider dans la vérité.</w:t>
      </w:r>
    </w:p>
    <w:p>
      <w:pPr>
        <w:pStyle w:val="Heading1"/>
      </w:pPr>
      <w:r>
        <w:t xml:space="preserve">Ce que le texte révèle</w:t>
      </w:r>
    </w:p>
    <w:p>
      <w:pPr>
        <w:pStyle w:val="Normal"/>
      </w:pPr>
      <w:r>
        <w:t xml:space="preserve">Connaître l’état des troupeaux était la comptabilité d’une économie agricole. Aujourd’hui, relevés, inventaires et budgets accomplissent la même fonction morale : rendre visible ce qui serait autrement gouverné par l’impression.</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18 — ÉPARGNER SANS THÉSAURISER</w:t>
      </w:r>
    </w:p>
    <w:p>
      <w:pPr>
        <w:pStyle w:val="Normal"/>
      </w:pPr>
      <w:r>
        <w:t xml:space="preserve">Textes directeurs — Proverbes 21:20 ; Genèse 41:33-36</w:t>
      </w:r>
    </w:p>
    <w:p>
      <w:pPr>
        <w:pStyle w:val="Signature"/>
      </w:pPr>
      <w:r>
        <w:rPr>
          <w:i/>
        </w:rPr>
        <w:t xml:space="preserve">L’épargne prudente prépare les saisons futures, mais devient thésaurisation lorsqu’elle refuse indéfiniment la confiance, le partage et la mission.</w:t>
      </w:r>
    </w:p>
    <w:p>
      <w:pPr>
        <w:pStyle w:val="Heading1"/>
      </w:pPr>
      <w:r>
        <w:t xml:space="preserve">Ce que le texte révèle</w:t>
      </w:r>
    </w:p>
    <w:p>
      <w:pPr>
        <w:pStyle w:val="Normal"/>
      </w:pPr>
      <w:r>
        <w:t xml:space="preserve">Joseph stocke durant l’abondance pour préserver des vies pendant la famine. Le même grenier peut servir la peur du riche insensé ou la prévoyance du serviteur ; la finalité révèle le cœur.</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19 — DETTE, CAUTION ET LIBERTÉ</w:t>
      </w:r>
    </w:p>
    <w:p>
      <w:pPr>
        <w:pStyle w:val="Normal"/>
      </w:pPr>
      <w:r>
        <w:t xml:space="preserve">Textes directeurs — Proverbes 22:7,26-27 ; Romains 13:7-8</w:t>
      </w:r>
    </w:p>
    <w:p>
      <w:pPr>
        <w:pStyle w:val="Signature"/>
      </w:pPr>
      <w:r>
        <w:rPr>
          <w:i/>
        </w:rPr>
        <w:t xml:space="preserve">La dette crée une obligation réelle et doit être abordée avec vérité, coût total, plan de remboursement et prudence envers les garanties.</w:t>
      </w:r>
    </w:p>
    <w:p>
      <w:pPr>
        <w:pStyle w:val="Heading1"/>
      </w:pPr>
      <w:r>
        <w:t xml:space="preserve">Ce que le texte révèle</w:t>
      </w:r>
    </w:p>
    <w:p>
      <w:pPr>
        <w:pStyle w:val="Normal"/>
      </w:pPr>
      <w:r>
        <w:t xml:space="preserve">La Bible ne déclare pas chaque emprunt péché, mais refuse d’en minimiser la servitude potentielle. Se porter caution sans capacité de porter la perte met en danger des responsabilités déjà confiées.</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20 — INVESTIR, DIVERSIFIER ET ACCEPTER LE RISQUE</w:t>
      </w:r>
    </w:p>
    <w:p>
      <w:pPr>
        <w:pStyle w:val="Normal"/>
      </w:pPr>
      <w:r>
        <w:t xml:space="preserve">Textes directeurs — Ecclésiaste 11:1-6 ; Matthieu 25:14-30</w:t>
      </w:r>
    </w:p>
    <w:p>
      <w:pPr>
        <w:pStyle w:val="Signature"/>
      </w:pPr>
      <w:r>
        <w:rPr>
          <w:i/>
        </w:rPr>
        <w:t xml:space="preserve">L’intendance productive met certaines ressources au travail tout en reconnaissant l’incertitude et en répartissant prudemment l’exposition.</w:t>
      </w:r>
    </w:p>
    <w:p>
      <w:pPr>
        <w:pStyle w:val="Heading1"/>
      </w:pPr>
      <w:r>
        <w:t xml:space="preserve">Ce que le texte révèle</w:t>
      </w:r>
    </w:p>
    <w:p>
      <w:pPr>
        <w:pStyle w:val="Normal"/>
      </w:pPr>
      <w:r>
        <w:t xml:space="preserve">Ecclésiaste conseille de donner une part à plusieurs parce que le malheur demeure imprévisible. La foi n’abolit pas le risque et aucune promesse spirituelle ne garantit un rendement financier.</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21 — LES SAISONS, LES RÉSERVES ET LA PATIENCE</w:t>
      </w:r>
    </w:p>
    <w:p>
      <w:pPr>
        <w:pStyle w:val="Normal"/>
      </w:pPr>
      <w:r>
        <w:t xml:space="preserve">Textes directeurs — Genèse 41:46-57 ; Ecclésiaste 3:1-8</w:t>
      </w:r>
    </w:p>
    <w:p>
      <w:pPr>
        <w:pStyle w:val="Signature"/>
      </w:pPr>
      <w:r>
        <w:rPr>
          <w:i/>
        </w:rPr>
        <w:t xml:space="preserve">La bonne gestion respecte les cycles d’abondance et de rareté, construit des marges et refuse de traiter une bonne saison comme une norme éternelle.</w:t>
      </w:r>
    </w:p>
    <w:p>
      <w:pPr>
        <w:pStyle w:val="Heading1"/>
      </w:pPr>
      <w:r>
        <w:t xml:space="preserve">Ce que le texte révèle</w:t>
      </w:r>
    </w:p>
    <w:p>
      <w:pPr>
        <w:pStyle w:val="Normal"/>
      </w:pPr>
      <w:r>
        <w:t xml:space="preserve">Les sept années d’abondance n’autorisent pas sept années de consommation totale. Une réserve saine transforme le surplus présent en capacité future de résister et de servir.</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w:t>
      </w:r>
    </w:p>
    <w:p>
      <w:pPr>
        <w:pStyle w:val="PartTitle"/>
        <w:jc w:val="center"/>
      </w:pPr>
      <w:r>
        <w:t xml:space="preserve">LES LOIS DE LA CIRCULATION</w:t>
      </w:r>
    </w:p>
    <w:p>
      <w:pPr>
        <w:pStyle w:val="PartSubtitle"/>
        <w:jc w:val="center"/>
      </w:pPr>
      <w:r>
        <w:rPr>
          <w:i/>
        </w:rPr>
        <w:t xml:space="preserve">Générosité, justice, partage, hospitalité et capacité de recevoir</w:t>
      </w:r>
    </w:p>
    <w:p>
      <w:r>
        <w:br w:type="page"/>
      </w:r>
    </w:p>
    <w:p>
      <w:r>
        <w:br w:type="page"/>
      </w:r>
    </w:p>
    <w:p>
      <w:pPr>
        <w:pStyle w:val="Chapter"/>
      </w:pPr>
      <w:r>
        <w:t xml:space="preserve">CHAPITRE 22 — LA GÉNÉROSITÉ QUI LIBÈRE LE CŒUR</w:t>
      </w:r>
    </w:p>
    <w:p>
      <w:pPr>
        <w:pStyle w:val="Normal"/>
      </w:pPr>
      <w:r>
        <w:t xml:space="preserve">Textes directeurs — 2 Corinthiens 8:1-15 ; 9:6-11</w:t>
      </w:r>
    </w:p>
    <w:p>
      <w:pPr>
        <w:pStyle w:val="Signature"/>
      </w:pPr>
      <w:r>
        <w:rPr>
          <w:i/>
        </w:rPr>
        <w:t xml:space="preserve">Donner selon ses moyens, librement et avec joie brise la prétention de l’argent à être notre sécurité finale.</w:t>
      </w:r>
    </w:p>
    <w:p>
      <w:pPr>
        <w:pStyle w:val="Heading1"/>
      </w:pPr>
      <w:r>
        <w:t xml:space="preserve">Ce que le texte révèle</w:t>
      </w:r>
    </w:p>
    <w:p>
      <w:pPr>
        <w:pStyle w:val="Normal"/>
      </w:pPr>
      <w:r>
        <w:t xml:space="preserve">Paul refuse la contrainte et recherche l’égalité, non l’appauvrissement d’un groupe au profit d’un autre. La générosité chrétienne unit grâce, volonté, proportion et transparence.</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23 — JUSTICE ENVERS LE TRAVAILLEUR ET LE PAUVRE</w:t>
      </w:r>
    </w:p>
    <w:p>
      <w:pPr>
        <w:pStyle w:val="Normal"/>
      </w:pPr>
      <w:r>
        <w:t xml:space="preserve">Textes directeurs — Deutéronome 24:10-22 ; Jacques 5:1-6</w:t>
      </w:r>
    </w:p>
    <w:p>
      <w:pPr>
        <w:pStyle w:val="Signature"/>
      </w:pPr>
      <w:r>
        <w:rPr>
          <w:i/>
        </w:rPr>
        <w:t xml:space="preserve">Aucune prospérité n’est divine si elle retarde le salaire, exploite la vulnérabilité ou transforme la faiblesse d’autrui en avantage.</w:t>
      </w:r>
    </w:p>
    <w:p>
      <w:pPr>
        <w:pStyle w:val="Heading1"/>
      </w:pPr>
      <w:r>
        <w:t xml:space="preserve">Ce que le texte révèle</w:t>
      </w:r>
    </w:p>
    <w:p>
      <w:pPr>
        <w:pStyle w:val="Normal"/>
      </w:pPr>
      <w:r>
        <w:t xml:space="preserve">La loi protège le gage, le salaire quotidien et les glanures. Dieu évalue donc la richesse aussi par ce qu’elle laisse aux marges et par la manière dont elle traite ceux qui la produisent.</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24 — DÎMES, OFFRANDES ET LIBERTÉ DE CONSCIENCE</w:t>
      </w:r>
    </w:p>
    <w:p>
      <w:pPr>
        <w:pStyle w:val="Normal"/>
      </w:pPr>
      <w:r>
        <w:t xml:space="preserve">Textes directeurs — Genèse 14:17-20 ; Malachie 3:8-12 ; 1 Corinthiens 16:1-4</w:t>
      </w:r>
    </w:p>
    <w:p>
      <w:pPr>
        <w:pStyle w:val="Signature"/>
      </w:pPr>
      <w:r>
        <w:rPr>
          <w:i/>
        </w:rPr>
        <w:t xml:space="preserve">La Bible forme un peuple qui consacre ses biens à Dieu, mais l’offrande du Nouveau Testament ne doit être ni manipulée ni vendue comme un mécanisme de rendement.</w:t>
      </w:r>
    </w:p>
    <w:p>
      <w:pPr>
        <w:pStyle w:val="Heading1"/>
      </w:pPr>
      <w:r>
        <w:t xml:space="preserve">Ce que le texte révèle</w:t>
      </w:r>
    </w:p>
    <w:p>
      <w:pPr>
        <w:pStyle w:val="Normal"/>
      </w:pPr>
      <w:r>
        <w:t xml:space="preserve">Les dîmes appartiennent à des contextes d’alliance et de soutien précis. Le croyant donne régulièrement, proportionnellement et librement ; aucun responsable ne doit promettre un miracle financier en échange d’un don.</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25 — HOSPITALITÉ, PARTENARIAT ET CIRCULATION</w:t>
      </w:r>
    </w:p>
    <w:p>
      <w:pPr>
        <w:pStyle w:val="Normal"/>
      </w:pPr>
      <w:r>
        <w:t xml:space="preserve">Textes directeurs — Actes 2:42-47 ; Romains 16:1-16 ; 3 Jean 5-8</w:t>
      </w:r>
    </w:p>
    <w:p>
      <w:pPr>
        <w:pStyle w:val="Signature"/>
      </w:pPr>
      <w:r>
        <w:rPr>
          <w:i/>
        </w:rPr>
        <w:t xml:space="preserve">Les ressources deviennent fécondes lorsqu’elles soutiennent des personnes, ouvrent une maison, partagent un réseau et rendent une mission possible.</w:t>
      </w:r>
    </w:p>
    <w:p>
      <w:pPr>
        <w:pStyle w:val="Heading1"/>
      </w:pPr>
      <w:r>
        <w:t xml:space="preserve">Ce que le texte révèle</w:t>
      </w:r>
    </w:p>
    <w:p>
      <w:pPr>
        <w:pStyle w:val="Normal"/>
      </w:pPr>
      <w:r>
        <w:t xml:space="preserve">Le Royaume avance aussi par des intendants qui accueillent, recommandent, transportent et financent. Donner de l’argent n’est qu’une forme parmi d’autres de circulation fidèle.</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26 — RECEVOIR AVEC GRATITUDE ET SANS DÉPENDANCE MALSAINE</w:t>
      </w:r>
    </w:p>
    <w:p>
      <w:pPr>
        <w:pStyle w:val="Normal"/>
      </w:pPr>
      <w:r>
        <w:t xml:space="preserve">Textes directeurs — Philippiens 4:14-19 ; 2 Rois 4:8-17</w:t>
      </w:r>
    </w:p>
    <w:p>
      <w:pPr>
        <w:pStyle w:val="Signature"/>
      </w:pPr>
      <w:r>
        <w:rPr>
          <w:i/>
        </w:rPr>
        <w:t xml:space="preserve">Recevoir peut être un acte d’humilité qui permet à l’autre de participer, à condition que le don n’achète ni conscience, ni silence, ni contrôle.</w:t>
      </w:r>
    </w:p>
    <w:p>
      <w:pPr>
        <w:pStyle w:val="Heading1"/>
      </w:pPr>
      <w:r>
        <w:t xml:space="preserve">Ce que le texte révèle</w:t>
      </w:r>
    </w:p>
    <w:p>
      <w:pPr>
        <w:pStyle w:val="Normal"/>
      </w:pPr>
      <w:r>
        <w:t xml:space="preserve">Paul remercie les Philippiens tout en affirmant son contentement. Une relation financière saine unit gratitude, liberté, vérité sur le besoin et refus de la manipulation.</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w:t>
      </w:r>
    </w:p>
    <w:p>
      <w:pPr>
        <w:pStyle w:val="PartTitle"/>
        <w:jc w:val="center"/>
      </w:pPr>
      <w:r>
        <w:t xml:space="preserve">LA PROSPÉRITÉ AU SERVICE DU ROYAUME</w:t>
      </w:r>
    </w:p>
    <w:p>
      <w:pPr>
        <w:pStyle w:val="PartSubtitle"/>
        <w:jc w:val="center"/>
      </w:pPr>
      <w:r>
        <w:rPr>
          <w:i/>
        </w:rPr>
        <w:t xml:space="preserve">Mission, transmission, adversité et héritage fidèle</w:t>
      </w:r>
    </w:p>
    <w:p>
      <w:r>
        <w:br w:type="page"/>
      </w:r>
    </w:p>
    <w:p>
      <w:r>
        <w:br w:type="page"/>
      </w:r>
    </w:p>
    <w:p>
      <w:pPr>
        <w:pStyle w:val="Chapter"/>
      </w:pPr>
      <w:r>
        <w:t xml:space="preserve">CHAPITRE 27 — LA RICHESSE COMME MISSION, NON COMME IDENTITÉ</w:t>
      </w:r>
    </w:p>
    <w:p>
      <w:pPr>
        <w:pStyle w:val="Normal"/>
      </w:pPr>
      <w:r>
        <w:t xml:space="preserve">Textes directeurs — 1 Timothée 6:17-19 ; Éphésiens 2:10</w:t>
      </w:r>
    </w:p>
    <w:p>
      <w:pPr>
        <w:pStyle w:val="Signature"/>
      </w:pPr>
      <w:r>
        <w:rPr>
          <w:i/>
        </w:rPr>
        <w:t xml:space="preserve">Dieu confie des ressources afin qu’elles deviennent bonnes œuvres, partage et fondement pour l’avenir, non preuve de supériorité spirituelle.</w:t>
      </w:r>
    </w:p>
    <w:p>
      <w:pPr>
        <w:pStyle w:val="Heading1"/>
      </w:pPr>
      <w:r>
        <w:t xml:space="preserve">Ce que le texte révèle</w:t>
      </w:r>
    </w:p>
    <w:p>
      <w:pPr>
        <w:pStyle w:val="Normal"/>
      </w:pPr>
      <w:r>
        <w:t xml:space="preserve">Paul ne commande pas aux riches de nier leurs biens, mais de déplacer leur espérance, de devenir généreux et de s’enrichir d’actions bonnes.</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28 — TRANSMETTRE UN HÉRITAGE PLUS GRAND QUE L’ARGENT</w:t>
      </w:r>
    </w:p>
    <w:p>
      <w:pPr>
        <w:pStyle w:val="Normal"/>
      </w:pPr>
      <w:r>
        <w:t xml:space="preserve">Textes directeurs — Proverbes 13:22 ; Deutéronome 6:4-9</w:t>
      </w:r>
    </w:p>
    <w:p>
      <w:pPr>
        <w:pStyle w:val="Signature"/>
      </w:pPr>
      <w:r>
        <w:rPr>
          <w:i/>
        </w:rPr>
        <w:t xml:space="preserve">L’héritage fidèle unit ressources, sagesse, exemple, compétence et connaissance de Dieu afin que la génération suivante sache administrer ce qu’elle reçoit.</w:t>
      </w:r>
    </w:p>
    <w:p>
      <w:pPr>
        <w:pStyle w:val="Heading1"/>
      </w:pPr>
      <w:r>
        <w:t xml:space="preserve">Ce que le texte révèle</w:t>
      </w:r>
    </w:p>
    <w:p>
      <w:pPr>
        <w:pStyle w:val="Normal"/>
      </w:pPr>
      <w:r>
        <w:t xml:space="preserve">Donner des biens sans former le jugement peut transmettre une charge plutôt qu’une bénédiction. Le meilleur héritage apprend à produire, partager, protéger et servir.</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29 — QUAND LE JUSTE PERD ET QUE LE MÉCHANT PROSPÈRE</w:t>
      </w:r>
    </w:p>
    <w:p>
      <w:pPr>
        <w:pStyle w:val="Normal"/>
      </w:pPr>
      <w:r>
        <w:t xml:space="preserve">Textes directeurs — Job 1–2 ; Psaume 73 ; Habacuc 3:17-19</w:t>
      </w:r>
    </w:p>
    <w:p>
      <w:pPr>
        <w:pStyle w:val="Signature"/>
      </w:pPr>
      <w:r>
        <w:rPr>
          <w:i/>
        </w:rPr>
        <w:t xml:space="preserve">La théologie biblique de la prospérité doit pouvoir traverser la perte sans accuser le juste ni envier le succès provisoire du méchant.</w:t>
      </w:r>
    </w:p>
    <w:p>
      <w:pPr>
        <w:pStyle w:val="Heading1"/>
      </w:pPr>
      <w:r>
        <w:t xml:space="preserve">Ce que le texte révèle</w:t>
      </w:r>
    </w:p>
    <w:p>
      <w:pPr>
        <w:pStyle w:val="Normal"/>
      </w:pPr>
      <w:r>
        <w:t xml:space="preserve">Job détruit l’équation simpliste entre fidélité et richesse immédiate. Le sanctuaire redonne au psalmiste la perspective finale : le vrai bien est de s’approcher de Dieu.</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CHAPITRE 30 — BIEN, FIDÈLE ET PRÊT À RENDRE COMPTE</w:t>
      </w:r>
    </w:p>
    <w:p>
      <w:pPr>
        <w:pStyle w:val="Normal"/>
      </w:pPr>
      <w:r>
        <w:t xml:space="preserve">Textes directeurs — Matthieu 25:14-30 ; Apocalypse 21:22-27</w:t>
      </w:r>
    </w:p>
    <w:p>
      <w:pPr>
        <w:pStyle w:val="Signature"/>
      </w:pPr>
      <w:r>
        <w:rPr>
          <w:i/>
        </w:rPr>
        <w:t xml:space="preserve">La destination de l’intendance n’est pas l’indépendance absolue, mais la joie de remettre au Roi une vie et des ressources devenues fécondes.</w:t>
      </w:r>
    </w:p>
    <w:p>
      <w:pPr>
        <w:pStyle w:val="Heading1"/>
      </w:pPr>
      <w:r>
        <w:t xml:space="preserve">Ce que le texte révèle</w:t>
      </w:r>
    </w:p>
    <w:p>
      <w:pPr>
        <w:pStyle w:val="Normal"/>
      </w:pPr>
      <w:r>
        <w:t xml:space="preserve">Le jugement du serviteur porte sur la fidélité envers ce qui lui fut confié. Le Royaume à venir purifiera les richesses des nations et les orientera enfin entièrement vers la gloire de Dieu.</w:t>
      </w:r>
    </w:p>
    <w:p>
      <w:pPr>
        <w:pStyle w:val="Normal"/>
      </w:pPr>
      <w:r>
        <w:t xml:space="preserve">L’Écriture relie les ressources à une relation : Dieu donne, l’être humain reçoit, travaille, partage et rend compte. Aucune pratique n’est donc neutre. Budget, contrat, salaire, prix, épargne et don peuvent devenir des lieux d’adoration ou d’idolâtrie.</w:t>
      </w:r>
    </w:p>
    <w:p>
      <w:pPr>
        <w:pStyle w:val="Normal"/>
      </w:pPr>
      <w:r>
        <w:t xml:space="preserve">Le contexte protège contre les slogans. Un proverbe décrit une sagesse générale ; une promesse d’alliance possède des destinataires ; une parabole vise un appel précis. Lire justement évite de transformer un principe en garantie de gain ou une épreuve en accusation.</w:t>
      </w:r>
    </w:p>
    <w:p>
      <w:pPr>
        <w:pStyle w:val="Heading1"/>
      </w:pPr>
      <w:r>
        <w:t xml:space="preserve">La loi spirituelle et sa pratique</w:t>
      </w:r>
    </w:p>
    <w:p>
      <w:pPr>
        <w:pStyle w:val="Normal"/>
      </w:pPr>
      <w:r>
        <w:t xml:space="preserve">Une loi biblique devient féconde lorsque le caractère, la compétence et l’action restent unis. La prière ne remplace pas le calcul, et le calcul ne remplace pas la dépendance. L’intendant prie, vérifie, consulte, décide, documente et corrige.</w:t>
      </w:r>
    </w:p>
    <w:p>
      <w:pPr>
        <w:pStyle w:val="Normal"/>
      </w:pPr>
      <w:r>
        <w:t xml:space="preserve">La récolte demande souvent du temps. Apprentissage, réputation, capital, réseau et systèmes mûrissent à des rythmes différents. La patience permet à la capacité de grandir avec la responsabilité au lieu de chercher une augmentation que la structure ne pourrait porter.</w:t>
      </w:r>
    </w:p>
    <w:p>
      <w:pPr>
        <w:pStyle w:val="Heading1"/>
      </w:pPr>
      <w:r>
        <w:t xml:space="preserve">Le test de l’intégrité et du prochain</w:t>
      </w:r>
    </w:p>
    <w:p>
      <w:pPr>
        <w:pStyle w:val="Normal"/>
      </w:pPr>
      <w:r>
        <w:t xml:space="preserve">Une décision prospère selon Dieu ne doit pas seulement augmenter une ressource ; elle doit préserver la vérité, la justice, les responsabilités et la dignité des personnes affectées. Un gain qui dépend du mensonge, de l’exploitation ou d’un risque caché transporte sa propre ruine.</w:t>
      </w:r>
    </w:p>
    <w:p>
      <w:pPr>
        <w:pStyle w:val="Normal"/>
      </w:pPr>
      <w:r>
        <w:t xml:space="preserve">Cette exigence n’interdit ni ambition, ni profit, ni négociation. Elle demande de pouvoir expliquer clairement la valeur créée, le coût supporté, le risque accepté et la manière dont le faible est traité. La lumière fait partie de la bonne gestion.</w:t>
      </w:r>
    </w:p>
    <w:p>
      <w:pPr>
        <w:pStyle w:val="Heading1"/>
      </w:pPr>
      <w:r>
        <w:t xml:space="preserve">Un chantier cette semaine</w:t>
      </w:r>
    </w:p>
    <w:p>
      <w:pPr>
        <w:pStyle w:val="ListParagraph"/>
        <w:numPr>
          <w:ilvl w:val="0"/>
          <w:numId w:val="2"/>
        </w:numPr>
      </w:pPr>
      <w:r>
        <w:t xml:space="preserve">Relire les textes directeurs dans leur contexte.</w:t>
      </w:r>
    </w:p>
    <w:p>
      <w:pPr>
        <w:pStyle w:val="ListParagraph"/>
        <w:numPr>
          <w:ilvl w:val="0"/>
          <w:numId w:val="2"/>
        </w:numPr>
      </w:pPr>
      <w:r>
        <w:t xml:space="preserve">Choisir une ressource précise : temps, compétence, argent, matériel ou relation.</w:t>
      </w:r>
    </w:p>
    <w:p>
      <w:pPr>
        <w:pStyle w:val="ListParagraph"/>
        <w:numPr>
          <w:ilvl w:val="0"/>
          <w:numId w:val="2"/>
        </w:numPr>
      </w:pPr>
      <w:r>
        <w:t xml:space="preserve">Écrire son état réel, sa destination et le principal risque.</w:t>
      </w:r>
    </w:p>
    <w:p>
      <w:pPr>
        <w:pStyle w:val="ListParagraph"/>
        <w:numPr>
          <w:ilvl w:val="0"/>
          <w:numId w:val="2"/>
        </w:numPr>
      </w:pPr>
      <w:r>
        <w:t xml:space="preserve">Poser une action vérifiable pendant sept jours.</w:t>
      </w:r>
    </w:p>
    <w:p>
      <w:pPr>
        <w:pStyle w:val="ListParagraph"/>
        <w:numPr>
          <w:ilvl w:val="0"/>
          <w:numId w:val="2"/>
        </w:numPr>
      </w:pPr>
      <w:r>
        <w:t xml:space="preserve">Relire le résultat sans honte ni triomphalisme et ajuster le système.</w:t>
      </w:r>
    </w:p>
    <w:p>
      <w:pPr>
        <w:pStyle w:val="Questions"/>
      </w:pPr>
      <w:r>
        <w:t xml:space="preserve">Questions d’intendance</w:t>
      </w:r>
    </w:p>
    <w:p>
      <w:pPr>
        <w:pStyle w:val="ListParagraph"/>
        <w:numPr>
          <w:ilvl w:val="0"/>
          <w:numId w:val="1"/>
        </w:numPr>
      </w:pPr>
      <w:r>
        <w:t xml:space="preserve">À qui appartient réellement ce que je gère ?</w:t>
      </w:r>
    </w:p>
    <w:p>
      <w:pPr>
        <w:pStyle w:val="ListParagraph"/>
        <w:numPr>
          <w:ilvl w:val="0"/>
          <w:numId w:val="1"/>
        </w:numPr>
      </w:pPr>
      <w:r>
        <w:t xml:space="preserve">Quelle vérité chiffrée ou morale ai-je besoin de regarder ?</w:t>
      </w:r>
    </w:p>
    <w:p>
      <w:pPr>
        <w:pStyle w:val="ListParagraph"/>
        <w:numPr>
          <w:ilvl w:val="0"/>
          <w:numId w:val="1"/>
        </w:numPr>
      </w:pPr>
      <w:r>
        <w:t xml:space="preserve">Cette décision produit-elle une valeur réelle pour le prochain ?</w:t>
      </w:r>
    </w:p>
    <w:p>
      <w:pPr>
        <w:pStyle w:val="ListParagraph"/>
        <w:numPr>
          <w:ilvl w:val="0"/>
          <w:numId w:val="1"/>
        </w:numPr>
      </w:pPr>
      <w:r>
        <w:t xml:space="preserve">Quel coût, risque ou conflit d’intérêts pourrait être dissimulé ?</w:t>
      </w:r>
    </w:p>
    <w:p>
      <w:pPr>
        <w:pStyle w:val="ListParagraph"/>
        <w:numPr>
          <w:ilvl w:val="0"/>
          <w:numId w:val="1"/>
        </w:numPr>
      </w:pPr>
      <w:r>
        <w:t xml:space="preserve">Comment le contentement, la générosité et la mission gardent-ils mon cœur libre ?</w:t>
      </w:r>
    </w:p>
    <w:p>
      <w:pPr>
        <w:pStyle w:val="Prayer"/>
      </w:pPr>
      <w:r>
        <w:t xml:space="preserve">Prière</w:t>
      </w:r>
    </w:p>
    <w:p>
      <w:pPr>
        <w:pStyle w:val="Normal"/>
      </w:pPr>
      <w:r>
        <w:t xml:space="preserve">Père, tout vient de toi et tout retourne à ta gloire. Donne-moi sagesse pour comprendre, courage pour travailler, discipline pour gérer, intégrité pour refuser le gain injuste et générosité pour faire circuler tes dons. Garde mon cœur de Mammon. Que peu ou beaucoup deviennent entre mes mains un service fidèle de Jésus-Christ et une bénédiction pour mon prochain. Amen.</w:t>
      </w:r>
    </w:p>
    <w:p>
      <w:r>
        <w:br w:type="page"/>
      </w:r>
    </w:p>
    <w:p>
      <w:pPr>
        <w:pStyle w:val="Chapter"/>
      </w:pPr>
      <w:r>
        <w:t xml:space="preserve">CONCLUSION — LA JOIE DE L’INTENDANT FIDÈLE</w:t>
      </w:r>
    </w:p>
    <w:p>
      <w:pPr>
        <w:pStyle w:val="Normal"/>
      </w:pPr>
      <w:r>
        <w:t xml:space="preserve">Nous avons commencé devant le Propriétaire et nous terminons devant le Roi qui revient. Entre les deux, une vie entière devient administration : le temps reçu, le corps entretenu, la compétence développée, le travail achevé, la parole tenue, la dépense choisie, le risque limité, le salaire juste, l’épargne préparée, le don libéré et l’héritage transmis.</w:t>
      </w:r>
    </w:p>
    <w:p>
      <w:pPr>
        <w:pStyle w:val="Normal"/>
      </w:pPr>
      <w:r>
        <w:t xml:space="preserve">La prospérité biblique ne se résume donc pas à monter. Joseph connaît le palais et la prison ; Job l’abondance et le dépouillement ; Paul le rassasiement et la faim. Leur fidélité ne dépend pas d’une courbe toujours ascendante. Elle dépend du Dieu qui demeure digne lorsque les circonstances changent.</w:t>
      </w:r>
    </w:p>
    <w:p>
      <w:pPr>
        <w:pStyle w:val="Normal"/>
      </w:pPr>
      <w:r>
        <w:t xml:space="preserve">Nous pouvons désirer produire davantage, bâtir une entreprise, sortir de la dette, investir, transmettre et financer une mission. Ces désirs deviennent saints lorsqu’ils restent sous la vérité, la justice, le contentement et l’amour. Ils deviennent dangereux lorsqu’ils exigent que Dieu garantisse nos calculs ou que le prochain paie secrètement notre réussite.</w:t>
      </w:r>
    </w:p>
    <w:p>
      <w:pPr>
        <w:pStyle w:val="Signature"/>
      </w:pPr>
      <w:r>
        <w:rPr>
          <w:i/>
        </w:rPr>
        <w:t xml:space="preserve">La véritable liberté financière n’est pas de n’avoir besoin de personne ; elle est de n’être possédé par rien, afin que toute ressource puisse répondre librement à l’appel de Dieu.</w:t>
      </w:r>
    </w:p>
    <w:p>
      <w:pPr>
        <w:pStyle w:val="Normal"/>
      </w:pPr>
      <w:r>
        <w:t xml:space="preserve">Un jour, les nations apporteront leur gloire dans la cité de Dieu, et rien d’impur n’y entrera. La création ne sera pas abolie mais guérie, sa richesse délivrée de la convoitise et entièrement consacrée. Jusque-là, travaillons avec diligence, comptons avec honnêteté, donnons avec joie et tenons nos mains ouvertes. Le Roi ne demandera pas si nous avons impressionné le monde, mais si nous avons été fidèles avec ce qu’il avait confié.</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GÉRER AVEC VÉRITÉ</w:t>
      </w:r>
    </w:p>
    <w:p>
      <w:pPr>
        <w:pStyle w:val="PartSubtitle"/>
        <w:jc w:val="center"/>
      </w:pPr>
      <w:r>
        <w:rPr>
          <w:i/>
        </w:rPr>
        <w:t xml:space="preserve">Quarante jours pour unir caractère, compétence, prudence et générosité</w:t>
      </w:r>
    </w:p>
    <w:p>
      <w:r>
        <w:br w:type="page"/>
      </w:r>
    </w:p>
    <w:p>
      <w:r>
        <w:br w:type="page"/>
      </w:r>
    </w:p>
    <w:p>
      <w:pPr>
        <w:pStyle w:val="Chapter"/>
      </w:pPr>
      <w:r>
        <w:t xml:space="preserve">PARCOURS DE QUARANTE JOURS — DEVENIR UN INTENDANT FIDÈLE</w:t>
      </w:r>
    </w:p>
    <w:p>
      <w:pPr>
        <w:pStyle w:val="Normal"/>
      </w:pPr>
      <w:r>
        <w:t xml:space="preserve">Chaque jour : lire, compter, agir et relire.</w:t>
      </w:r>
    </w:p>
    <w:p>
      <w:pPr>
        <w:pStyle w:val="ListParagraph"/>
        <w:numPr>
          <w:ilvl w:val="0"/>
          <w:numId w:val="2"/>
        </w:numPr>
      </w:pPr>
      <w:r>
        <w:t xml:space="preserve">**Jour 1 — La prospérité selon toute la Bible.** Lire Genèse 39:1-6. Noter la ressource confiée, la vérité à regarder, l’action et le résultat.</w:t>
      </w:r>
    </w:p>
    <w:p>
      <w:pPr>
        <w:pStyle w:val="ListParagraph"/>
        <w:numPr>
          <w:ilvl w:val="0"/>
          <w:numId w:val="2"/>
        </w:numPr>
      </w:pPr>
      <w:r>
        <w:t xml:space="preserve">**Jour 2 — À l’Éternel la terre et ce qu’elle renferme.** Lire Psaume 24:1. Noter la ressource confiée, la vérité à regarder, l’action et le résultat.</w:t>
      </w:r>
    </w:p>
    <w:p>
      <w:pPr>
        <w:pStyle w:val="ListParagraph"/>
        <w:numPr>
          <w:ilvl w:val="0"/>
          <w:numId w:val="2"/>
        </w:numPr>
      </w:pPr>
      <w:r>
        <w:t xml:space="preserve">**Jour 3 — Alliance, bénédiction et obéissance.** Lire Deutéronome 28:1-14. Noter la ressource confiée, la vérité à regarder, l’action et le résultat.</w:t>
      </w:r>
    </w:p>
    <w:p>
      <w:pPr>
        <w:pStyle w:val="ListParagraph"/>
        <w:numPr>
          <w:ilvl w:val="0"/>
          <w:numId w:val="2"/>
        </w:numPr>
      </w:pPr>
      <w:r>
        <w:t xml:space="preserve">**Jour 4 — Le contentement, première liberté financière.** Lire Philippiens 4:10-13. Noter la ressource confiée, la vérité à regarder, l’action et le résultat.</w:t>
      </w:r>
    </w:p>
    <w:p>
      <w:pPr>
        <w:pStyle w:val="ListParagraph"/>
        <w:numPr>
          <w:ilvl w:val="0"/>
          <w:numId w:val="2"/>
        </w:numPr>
      </w:pPr>
      <w:r>
        <w:t xml:space="preserve">**Jour 5 — Vous ne pouvez servir Dieu et Mammon.** Lire Matthieu 6:19-34. Noter la ressource confiée, la vérité à regarder, l’action et le résultat.</w:t>
      </w:r>
    </w:p>
    <w:p>
      <w:pPr>
        <w:pStyle w:val="ListParagraph"/>
        <w:numPr>
          <w:ilvl w:val="0"/>
          <w:numId w:val="2"/>
        </w:numPr>
      </w:pPr>
      <w:r>
        <w:t xml:space="preserve">**Jour 6 — Fidèle dans les petites choses.** Lire Luc 16:10-13. Noter la ressource confiée, la vérité à regarder, l’action et le résultat.</w:t>
      </w:r>
    </w:p>
    <w:p>
      <w:pPr>
        <w:pStyle w:val="ListParagraph"/>
        <w:numPr>
          <w:ilvl w:val="0"/>
          <w:numId w:val="2"/>
        </w:numPr>
      </w:pPr>
      <w:r>
        <w:t xml:space="preserve">**Jour 7 — L’intégrité vaut mieux que le gain.** Lire Proverbes 10:2-9. Noter la ressource confiée, la vérité à regarder, l’action et le résultat.</w:t>
      </w:r>
    </w:p>
    <w:p>
      <w:pPr>
        <w:pStyle w:val="ListParagraph"/>
        <w:numPr>
          <w:ilvl w:val="0"/>
          <w:numId w:val="2"/>
        </w:numPr>
      </w:pPr>
      <w:r>
        <w:t xml:space="preserve">**Jour 8 — L’obéissance qui donne une direction.** Lire Josué 1:7-9. Noter la ressource confiée, la vérité à regarder, l’action et le résultat.</w:t>
      </w:r>
    </w:p>
    <w:p>
      <w:pPr>
        <w:pStyle w:val="ListParagraph"/>
        <w:numPr>
          <w:ilvl w:val="0"/>
          <w:numId w:val="2"/>
        </w:numPr>
      </w:pPr>
      <w:r>
        <w:t xml:space="preserve">**Jour 9 — Le caractère avant le capital.** Lire Proverbes 22:1-4. Noter la ressource confiée, la vérité à regarder, l’action et le résultat.</w:t>
      </w:r>
    </w:p>
    <w:p>
      <w:pPr>
        <w:pStyle w:val="ListParagraph"/>
        <w:numPr>
          <w:ilvl w:val="0"/>
          <w:numId w:val="2"/>
        </w:numPr>
      </w:pPr>
      <w:r>
        <w:t xml:space="preserve">**Jour 10 — La patience contre les raccourcis.** Lire Proverbes 13:11. Noter la ressource confiée, la vérité à regarder, l’action et le résultat.</w:t>
      </w:r>
    </w:p>
    <w:p>
      <w:pPr>
        <w:pStyle w:val="ListParagraph"/>
        <w:numPr>
          <w:ilvl w:val="0"/>
          <w:numId w:val="2"/>
        </w:numPr>
      </w:pPr>
      <w:r>
        <w:t xml:space="preserve">**Jour 11 — Le travail, mandat de création.** Lire Genèse 1:26-28. Noter la ressource confiée, la vérité à regarder, l’action et le résultat.</w:t>
      </w:r>
    </w:p>
    <w:p>
      <w:pPr>
        <w:pStyle w:val="ListParagraph"/>
        <w:numPr>
          <w:ilvl w:val="0"/>
          <w:numId w:val="2"/>
        </w:numPr>
      </w:pPr>
      <w:r>
        <w:t xml:space="preserve">**Jour 12 — La diligence qui produit avec constance.** Lire Proverbes 6:6-11. Noter la ressource confiée, la vérité à regarder, l’action et le résultat.</w:t>
      </w:r>
    </w:p>
    <w:p>
      <w:pPr>
        <w:pStyle w:val="ListParagraph"/>
        <w:numPr>
          <w:ilvl w:val="0"/>
          <w:numId w:val="2"/>
        </w:numPr>
      </w:pPr>
      <w:r>
        <w:t xml:space="preserve">**Jour 13 — La sagesse et le conseil.** Lire Proverbes 3:13-18. Noter la ressource confiée, la vérité à regarder, l’action et le résultat.</w:t>
      </w:r>
    </w:p>
    <w:p>
      <w:pPr>
        <w:pStyle w:val="ListParagraph"/>
        <w:numPr>
          <w:ilvl w:val="0"/>
          <w:numId w:val="2"/>
        </w:numPr>
      </w:pPr>
      <w:r>
        <w:t xml:space="preserve">**Jour 14 — La discipline qui protège la vision.** Lire 1 Corinthiens 9:24-27. Noter la ressource confiée, la vérité à regarder, l’action et le résultat.</w:t>
      </w:r>
    </w:p>
    <w:p>
      <w:pPr>
        <w:pStyle w:val="ListParagraph"/>
        <w:numPr>
          <w:ilvl w:val="0"/>
          <w:numId w:val="2"/>
        </w:numPr>
      </w:pPr>
      <w:r>
        <w:t xml:space="preserve">**Jour 15 — L’excellence comme amour du prochain.** Lire Daniel 6:1-5. Noter la ressource confiée, la vérité à regarder, l’action et le résultat.</w:t>
      </w:r>
    </w:p>
    <w:p>
      <w:pPr>
        <w:pStyle w:val="ListParagraph"/>
        <w:numPr>
          <w:ilvl w:val="0"/>
          <w:numId w:val="2"/>
        </w:numPr>
      </w:pPr>
      <w:r>
        <w:t xml:space="preserve">**Jour 16 — Voir, compter et bâtir.** Lire Luc 14:28-30. Noter la ressource confiée, la vérité à regarder, l’action et le résultat.</w:t>
      </w:r>
    </w:p>
    <w:p>
      <w:pPr>
        <w:pStyle w:val="ListParagraph"/>
        <w:numPr>
          <w:ilvl w:val="0"/>
          <w:numId w:val="2"/>
        </w:numPr>
      </w:pPr>
      <w:r>
        <w:t xml:space="preserve">**Jour 17 — Connaître l’état de ses ressources.** Lire Proverbes 27:23-27. Noter la ressource confiée, la vérité à regarder, l’action et le résultat.</w:t>
      </w:r>
    </w:p>
    <w:p>
      <w:pPr>
        <w:pStyle w:val="ListParagraph"/>
        <w:numPr>
          <w:ilvl w:val="0"/>
          <w:numId w:val="2"/>
        </w:numPr>
      </w:pPr>
      <w:r>
        <w:t xml:space="preserve">**Jour 18 — Épargner sans thésauriser.** Lire Proverbes 21:20. Noter la ressource confiée, la vérité à regarder, l’action et le résultat.</w:t>
      </w:r>
    </w:p>
    <w:p>
      <w:pPr>
        <w:pStyle w:val="ListParagraph"/>
        <w:numPr>
          <w:ilvl w:val="0"/>
          <w:numId w:val="2"/>
        </w:numPr>
      </w:pPr>
      <w:r>
        <w:t xml:space="preserve">**Jour 19 — Dette, caution et liberté.** Lire Proverbes 22:7,26-27. Noter la ressource confiée, la vérité à regarder, l’action et le résultat.</w:t>
      </w:r>
    </w:p>
    <w:p>
      <w:pPr>
        <w:pStyle w:val="ListParagraph"/>
        <w:numPr>
          <w:ilvl w:val="0"/>
          <w:numId w:val="2"/>
        </w:numPr>
      </w:pPr>
      <w:r>
        <w:t xml:space="preserve">**Jour 20 — Investir, diversifier et accepter le risque.** Lire Ecclésiaste 11:1-6. Noter la ressource confiée, la vérité à regarder, l’action et le résultat.</w:t>
      </w:r>
    </w:p>
    <w:p>
      <w:pPr>
        <w:pStyle w:val="ListParagraph"/>
        <w:numPr>
          <w:ilvl w:val="0"/>
          <w:numId w:val="2"/>
        </w:numPr>
      </w:pPr>
      <w:r>
        <w:t xml:space="preserve">**Jour 21 — Les saisons, les réserves et la patience.** Lire Genèse 41:46-57. Noter la ressource confiée, la vérité à regarder, l’action et le résultat.</w:t>
      </w:r>
    </w:p>
    <w:p>
      <w:pPr>
        <w:pStyle w:val="ListParagraph"/>
        <w:numPr>
          <w:ilvl w:val="0"/>
          <w:numId w:val="2"/>
        </w:numPr>
      </w:pPr>
      <w:r>
        <w:t xml:space="preserve">**Jour 22 — La générosité qui libère le cœur.** Lire 2 Corinthiens 8:1-15. Noter la ressource confiée, la vérité à regarder, l’action et le résultat.</w:t>
      </w:r>
    </w:p>
    <w:p>
      <w:pPr>
        <w:pStyle w:val="ListParagraph"/>
        <w:numPr>
          <w:ilvl w:val="0"/>
          <w:numId w:val="2"/>
        </w:numPr>
      </w:pPr>
      <w:r>
        <w:t xml:space="preserve">**Jour 23 — Justice envers le travailleur et le pauvre.** Lire Deutéronome 24:10-22. Noter la ressource confiée, la vérité à regarder, l’action et le résultat.</w:t>
      </w:r>
    </w:p>
    <w:p>
      <w:pPr>
        <w:pStyle w:val="ListParagraph"/>
        <w:numPr>
          <w:ilvl w:val="0"/>
          <w:numId w:val="2"/>
        </w:numPr>
      </w:pPr>
      <w:r>
        <w:t xml:space="preserve">**Jour 24 — Dîmes, offrandes et liberté de conscience.** Lire Genèse 14:17-20. Noter la ressource confiée, la vérité à regarder, l’action et le résultat.</w:t>
      </w:r>
    </w:p>
    <w:p>
      <w:pPr>
        <w:pStyle w:val="ListParagraph"/>
        <w:numPr>
          <w:ilvl w:val="0"/>
          <w:numId w:val="2"/>
        </w:numPr>
      </w:pPr>
      <w:r>
        <w:t xml:space="preserve">**Jour 25 — Hospitalité, partenariat et circulation.** Lire Actes 2:42-47. Noter la ressource confiée, la vérité à regarder, l’action et le résultat.</w:t>
      </w:r>
    </w:p>
    <w:p>
      <w:pPr>
        <w:pStyle w:val="ListParagraph"/>
        <w:numPr>
          <w:ilvl w:val="0"/>
          <w:numId w:val="2"/>
        </w:numPr>
      </w:pPr>
      <w:r>
        <w:t xml:space="preserve">**Jour 26 — Recevoir avec gratitude et sans dépendance malsaine.** Lire Philippiens 4:14-19. Noter la ressource confiée, la vérité à regarder, l’action et le résultat.</w:t>
      </w:r>
    </w:p>
    <w:p>
      <w:pPr>
        <w:pStyle w:val="ListParagraph"/>
        <w:numPr>
          <w:ilvl w:val="0"/>
          <w:numId w:val="2"/>
        </w:numPr>
      </w:pPr>
      <w:r>
        <w:t xml:space="preserve">**Jour 27 — La richesse comme mission, non comme identité.** Lire 1 Timothée 6:17-19. Noter la ressource confiée, la vérité à regarder, l’action et le résultat.</w:t>
      </w:r>
    </w:p>
    <w:p>
      <w:pPr>
        <w:pStyle w:val="ListParagraph"/>
        <w:numPr>
          <w:ilvl w:val="0"/>
          <w:numId w:val="2"/>
        </w:numPr>
      </w:pPr>
      <w:r>
        <w:t xml:space="preserve">**Jour 28 — Transmettre un héritage plus grand que l’argent.** Lire Proverbes 13:22. Noter la ressource confiée, la vérité à regarder, l’action et le résultat.</w:t>
      </w:r>
    </w:p>
    <w:p>
      <w:pPr>
        <w:pStyle w:val="ListParagraph"/>
        <w:numPr>
          <w:ilvl w:val="0"/>
          <w:numId w:val="2"/>
        </w:numPr>
      </w:pPr>
      <w:r>
        <w:t xml:space="preserve">**Jour 29 — Quand le juste perd et que le méchant prospère.** Lire Job 1–2. Noter la ressource confiée, la vérité à regarder, l’action et le résultat.</w:t>
      </w:r>
    </w:p>
    <w:p>
      <w:pPr>
        <w:pStyle w:val="ListParagraph"/>
        <w:numPr>
          <w:ilvl w:val="0"/>
          <w:numId w:val="2"/>
        </w:numPr>
      </w:pPr>
      <w:r>
        <w:t xml:space="preserve">**Jour 30 — Bien, fidèle et prêt à rendre compte.** Lire Matthieu 25:14-30. Noter la ressource confiée, la vérité à regarder, l’action et le résultat.</w:t>
      </w:r>
    </w:p>
    <w:p>
      <w:pPr>
        <w:pStyle w:val="ListParagraph"/>
        <w:numPr>
          <w:ilvl w:val="0"/>
          <w:numId w:val="2"/>
        </w:numPr>
      </w:pPr>
      <w:r>
        <w:t xml:space="preserve">**Jour 31 — La prospérité selon toute la Bible.** Lire Genèse 39:1-6. Noter la ressource confiée, la vérité à regarder, l’action et le résultat.</w:t>
      </w:r>
    </w:p>
    <w:p>
      <w:pPr>
        <w:pStyle w:val="ListParagraph"/>
        <w:numPr>
          <w:ilvl w:val="0"/>
          <w:numId w:val="2"/>
        </w:numPr>
      </w:pPr>
      <w:r>
        <w:t xml:space="preserve">**Jour 32 — À l’Éternel la terre et ce qu’elle renferme.** Lire Psaume 24:1. Noter la ressource confiée, la vérité à regarder, l’action et le résultat.</w:t>
      </w:r>
    </w:p>
    <w:p>
      <w:pPr>
        <w:pStyle w:val="ListParagraph"/>
        <w:numPr>
          <w:ilvl w:val="0"/>
          <w:numId w:val="2"/>
        </w:numPr>
      </w:pPr>
      <w:r>
        <w:t xml:space="preserve">**Jour 33 — Alliance, bénédiction et obéissance.** Lire Deutéronome 28:1-14. Noter la ressource confiée, la vérité à regarder, l’action et le résultat.</w:t>
      </w:r>
    </w:p>
    <w:p>
      <w:pPr>
        <w:pStyle w:val="ListParagraph"/>
        <w:numPr>
          <w:ilvl w:val="0"/>
          <w:numId w:val="2"/>
        </w:numPr>
      </w:pPr>
      <w:r>
        <w:t xml:space="preserve">**Jour 34 — Le contentement, première liberté financière.** Lire Philippiens 4:10-13. Noter la ressource confiée, la vérité à regarder, l’action et le résultat.</w:t>
      </w:r>
    </w:p>
    <w:p>
      <w:pPr>
        <w:pStyle w:val="ListParagraph"/>
        <w:numPr>
          <w:ilvl w:val="0"/>
          <w:numId w:val="2"/>
        </w:numPr>
      </w:pPr>
      <w:r>
        <w:t xml:space="preserve">**Jour 35 — Vous ne pouvez servir Dieu et Mammon.** Lire Matthieu 6:19-34. Noter la ressource confiée, la vérité à regarder, l’action et le résultat.</w:t>
      </w:r>
    </w:p>
    <w:p>
      <w:pPr>
        <w:pStyle w:val="ListParagraph"/>
        <w:numPr>
          <w:ilvl w:val="0"/>
          <w:numId w:val="2"/>
        </w:numPr>
      </w:pPr>
      <w:r>
        <w:t xml:space="preserve">**Jour 36 — Fidèle dans les petites choses.** Lire Luc 16:10-13. Noter la ressource confiée, la vérité à regarder, l’action et le résultat.</w:t>
      </w:r>
    </w:p>
    <w:p>
      <w:pPr>
        <w:pStyle w:val="ListParagraph"/>
        <w:numPr>
          <w:ilvl w:val="0"/>
          <w:numId w:val="2"/>
        </w:numPr>
      </w:pPr>
      <w:r>
        <w:t xml:space="preserve">**Jour 37 — L’intégrité vaut mieux que le gain.** Lire Proverbes 10:2-9. Noter la ressource confiée, la vérité à regarder, l’action et le résultat.</w:t>
      </w:r>
    </w:p>
    <w:p>
      <w:pPr>
        <w:pStyle w:val="ListParagraph"/>
        <w:numPr>
          <w:ilvl w:val="0"/>
          <w:numId w:val="2"/>
        </w:numPr>
      </w:pPr>
      <w:r>
        <w:t xml:space="preserve">**Jour 38 — L’obéissance qui donne une direction.** Lire Josué 1:7-9. Noter la ressource confiée, la vérité à regarder, l’action et le résultat.</w:t>
      </w:r>
    </w:p>
    <w:p>
      <w:pPr>
        <w:pStyle w:val="ListParagraph"/>
        <w:numPr>
          <w:ilvl w:val="0"/>
          <w:numId w:val="2"/>
        </w:numPr>
      </w:pPr>
      <w:r>
        <w:t xml:space="preserve">**Jour 39 — Le caractère avant le capital.** Lire Proverbes 22:1-4. Noter la ressource confiée, la vérité à regarder, l’action et le résultat.</w:t>
      </w:r>
    </w:p>
    <w:p>
      <w:pPr>
        <w:pStyle w:val="ListParagraph"/>
        <w:numPr>
          <w:ilvl w:val="0"/>
          <w:numId w:val="2"/>
        </w:numPr>
      </w:pPr>
      <w:r>
        <w:t xml:space="preserve">**Jour 40 — La patience contre les raccourcis.** Lire Proverbes 13:11. Noter la ressource confiée, la vérité à regarder, l’action et le résultat.</w:t>
      </w:r>
    </w:p>
    <w:p>
      <w:r>
        <w:br w:type="page"/>
      </w:r>
    </w:p>
    <w:p>
      <w:pPr>
        <w:pStyle w:val="Chapter"/>
      </w:pPr>
      <w:r>
        <w:t xml:space="preserve">AUDIT D’INTENDANCE</w:t>
      </w:r>
    </w:p>
    <w:p>
      <w:pPr>
        <w:pStyle w:val="Normal"/>
      </w:pPr>
      <w:r>
        <w:t xml:space="preserve">Évaluez de 1 à 5 : fidélité, travail, sagesse, discipline, intégrité, vision, gestion, préparation, générosité, justice, contentement et orientation vers le Royaume. Le score ne mesure ni votre valeur ni la faveur de Dieu. Appuyez chaque réponse sur une donnée, une habitude ou un fruit observable, puis choisissez trois priorités pour trente jours.</w:t>
      </w:r>
    </w:p>
    <w:p>
      <w:r>
        <w:br w:type="page"/>
      </w:r>
    </w:p>
    <w:p>
      <w:pPr>
        <w:pStyle w:val="Chapter"/>
      </w:pPr>
      <w:r>
        <w:t xml:space="preserve">GRILLE DE DÉCISION FINANCIÈRE</w:t>
      </w:r>
    </w:p>
    <w:p>
      <w:pPr>
        <w:pStyle w:val="Normal"/>
      </w:pPr>
      <w:r>
        <w:t xml:space="preserve">Avant une décision importante, écrire : objectif réel ; montant total ; frais et fiscalité ; durée ; scénario défavorable ; liquidité ; dette ou garantie ; personnes touchées ; conflits d’intérêts ; légalité ; conseil indépendant ; délai de réflexion.</w:t>
      </w:r>
    </w:p>
    <w:p>
      <w:pPr>
        <w:pStyle w:val="Normal"/>
      </w:pPr>
      <w:r>
        <w:t xml:space="preserve">Aucune urgence spirituelle ne doit supprimer les vérifications. Ne donnez jamais accès à un compte, un code ou un capital sous pression religieuse. Ce guide ne remplace pas un conseil professionnel personnalisé.</w:t>
      </w:r>
    </w:p>
    <w:p>
      <w:r>
        <w:br w:type="page"/>
      </w:r>
    </w:p>
    <w:p>
      <w:pPr>
        <w:pStyle w:val="Chapter"/>
      </w:pPr>
      <w:r>
        <w:t xml:space="preserve">GUIDE POUR LES GROUPES</w:t>
      </w:r>
    </w:p>
    <w:p>
      <w:pPr>
        <w:pStyle w:val="Normal"/>
      </w:pPr>
      <w:r>
        <w:t xml:space="preserve">Étudiez un principe par rencontre : texte, contexte, risque de déformation, pratique et relecture. Ne demandez jamais aux participants de révéler revenus, dettes, patrimoine ou coordonnées financières. Interdisez la promotion d’un placement, le recrutement commercial, la pression pour donner et les promesses de rendement. Orientez les décisions complexes vers des professionnels qualifiés et indépendants.</w:t>
      </w:r>
    </w:p>
    <w:p>
      <w:r>
        <w:br w:type="page"/>
      </w:r>
    </w:p>
    <w:p>
      <w:pPr>
        <w:pStyle w:val="Chapter"/>
      </w:pPr>
      <w:r>
        <w:t xml:space="preserve">GLOSSAIRE</w:t>
      </w:r>
    </w:p>
    <w:p>
      <w:pPr>
        <w:pStyle w:val="Heading1"/>
      </w:pPr>
      <w:r>
        <w:t xml:space="preserve">Contentement</w:t>
      </w:r>
    </w:p>
    <w:p>
      <w:pPr>
        <w:pStyle w:val="Normal"/>
      </w:pPr>
      <w:r>
        <w:t xml:space="preserve">Liberté apprise qui reçoit Dieu comme sécurité dans l’abondance comme dans le manque.</w:t>
      </w:r>
    </w:p>
    <w:p>
      <w:pPr>
        <w:pStyle w:val="Heading1"/>
      </w:pPr>
      <w:r>
        <w:t xml:space="preserve">Dette</w:t>
      </w:r>
    </w:p>
    <w:p>
      <w:pPr>
        <w:pStyle w:val="Normal"/>
      </w:pPr>
      <w:r>
        <w:t xml:space="preserve">Obligation de restituer une ressource reçue ; elle réduit la marge future et exige vérité sur son coût.</w:t>
      </w:r>
    </w:p>
    <w:p>
      <w:pPr>
        <w:pStyle w:val="Heading1"/>
      </w:pPr>
      <w:r>
        <w:t xml:space="preserve">Intendance</w:t>
      </w:r>
    </w:p>
    <w:p>
      <w:pPr>
        <w:pStyle w:val="Normal"/>
      </w:pPr>
      <w:r>
        <w:t xml:space="preserve">Administration responsable de ce qui appartient ultimement à Dieu.</w:t>
      </w:r>
    </w:p>
    <w:p>
      <w:pPr>
        <w:pStyle w:val="Heading1"/>
      </w:pPr>
      <w:r>
        <w:t xml:space="preserve">Mammon</w:t>
      </w:r>
    </w:p>
    <w:p>
      <w:pPr>
        <w:pStyle w:val="Normal"/>
      </w:pPr>
      <w:r>
        <w:t xml:space="preserve">Richesse personnifiée comme puissance rivale qui réclame confiance et service.</w:t>
      </w:r>
    </w:p>
    <w:p>
      <w:pPr>
        <w:pStyle w:val="Heading1"/>
      </w:pPr>
      <w:r>
        <w:t xml:space="preserve">Prospérité biblique</w:t>
      </w:r>
    </w:p>
    <w:p>
      <w:pPr>
        <w:pStyle w:val="Normal"/>
      </w:pPr>
      <w:r>
        <w:t xml:space="preserve">Fécondité dans la volonté de Dieu, matérielle ou non, orientée vers le bien et le Royaume.</w:t>
      </w:r>
    </w:p>
    <w:p>
      <w:pPr>
        <w:pStyle w:val="Heading1"/>
      </w:pPr>
      <w:r>
        <w:t xml:space="preserve">Rendement</w:t>
      </w:r>
    </w:p>
    <w:p>
      <w:pPr>
        <w:pStyle w:val="Normal"/>
      </w:pPr>
      <w:r>
        <w:t xml:space="preserve">Gain ou perte produit par une ressource sur une période ; il n’est jamais garanti par la foi.</w:t>
      </w:r>
    </w:p>
    <w:p>
      <w:pPr>
        <w:pStyle w:val="Heading1"/>
      </w:pPr>
      <w:r>
        <w:t xml:space="preserve">Risque</w:t>
      </w:r>
    </w:p>
    <w:p>
      <w:pPr>
        <w:pStyle w:val="Normal"/>
      </w:pPr>
      <w:r>
        <w:t xml:space="preserve">Possibilité qu’un résultat diffère de l’attente, y compris par une perte partielle ou totale.</w:t>
      </w:r>
    </w:p>
    <w:p>
      <w:pPr>
        <w:pStyle w:val="Heading1"/>
      </w:pPr>
      <w:r>
        <w:t xml:space="preserve">Valeur</w:t>
      </w:r>
    </w:p>
    <w:p>
      <w:pPr>
        <w:pStyle w:val="Normal"/>
      </w:pPr>
      <w:r>
        <w:t xml:space="preserve">Bien réel créé ou préservé pour une personne, une communauté ou la mission.</w:t>
      </w:r>
    </w:p>
    <w:p>
      <w:r>
        <w:br w:type="page"/>
      </w:r>
    </w:p>
    <w:p>
      <w:pPr>
        <w:pStyle w:val="Chapter"/>
      </w:pPr>
      <w:r>
        <w:t xml:space="preserve">INDEX BIBLIQUE SÉLECTIF</w:t>
      </w:r>
    </w:p>
    <w:p>
      <w:pPr>
        <w:pStyle w:val="Normal"/>
      </w:pPr>
      <w:r>
        <w:t xml:space="preserve">Propriété et intendance : Genèse 1–2 ; Psaume 24 ; Deutéronome 8 ; Matthieu 25.</w:t>
      </w:r>
    </w:p>
    <w:p>
      <w:pPr>
        <w:pStyle w:val="Normal"/>
      </w:pPr>
      <w:r>
        <w:t xml:space="preserve">Travail et sagesse : Proverbes 6, 10, 21, 22 et 27 ; Ecclésiaste 11 ; Colossiens 3.</w:t>
      </w:r>
    </w:p>
    <w:p>
      <w:pPr>
        <w:pStyle w:val="Normal"/>
      </w:pPr>
      <w:r>
        <w:t xml:space="preserve">Gestion, dette et préparation : Genèse 41 ; Proverbes 13, 21 et 22 ; Luc 14 et 16.</w:t>
      </w:r>
    </w:p>
    <w:p>
      <w:pPr>
        <w:pStyle w:val="Normal"/>
      </w:pPr>
      <w:r>
        <w:t xml:space="preserve">Générosité et justice : Deutéronome 24 ; Ésaïe 58 ; 2 Corinthiens 8–9 ; Jacques 5.</w:t>
      </w:r>
    </w:p>
    <w:p>
      <w:pPr>
        <w:pStyle w:val="Normal"/>
      </w:pPr>
      <w:r>
        <w:t xml:space="preserve">Richesse et contentement : Psaume 49 et 73 ; Matthieu 6 ; Luc 12 ; Philippiens 4 ; 1 Timothée 6.</w:t>
      </w:r>
    </w:p>
    <w:p>
      <w:pPr>
        <w:pStyle w:val="Normal"/>
      </w:pPr>
      <w:r>
        <w:t xml:space="preserve">Perte, jugement et Royaume : Job 1–2 ; Habacuc 3 ; Matthieu 25 ; Apocalypse 21.</w:t>
      </w:r>
    </w:p>
    <w:p>
      <w:r>
        <w:br w:type="page"/>
      </w:r>
    </w:p>
    <w:p>
      <w:pPr>
        <w:pStyle w:val="Chapter"/>
      </w:pPr>
      <w:r>
        <w:t xml:space="preserve">BIBLIOGRAPHIE SÉLECTIVE</w:t>
      </w:r>
    </w:p>
    <w:p>
      <w:pPr>
        <w:pStyle w:val="Heading1"/>
      </w:pPr>
      <w:r>
        <w:t xml:space="preserve">Textes bibliques structurants</w:t>
      </w:r>
    </w:p>
    <w:p>
      <w:pPr>
        <w:pStyle w:val="Normal"/>
      </w:pPr>
      <w:r>
        <w:t xml:space="preserve">Deutéronome 8 ; Proverbes 3, 6, 10, 11, 13, 21, 22 et 27 ; Matthieu 6 et 25 ; Luc 12 et 16 ; 2 Corinthiens 8–9 ; 1 Timothée 6.</w:t>
      </w:r>
    </w:p>
    <w:p>
      <w:pPr>
        <w:pStyle w:val="Heading1"/>
      </w:pPr>
      <w:r>
        <w:t xml:space="preserve">Pour approfondir</w:t>
      </w:r>
    </w:p>
    <w:p>
      <w:pPr>
        <w:pStyle w:val="ListParagraph"/>
        <w:numPr>
          <w:ilvl w:val="0"/>
          <w:numId w:val="1"/>
        </w:numPr>
      </w:pPr>
      <w:r>
        <w:t xml:space="preserve">Craig L. Blomberg, *Neither Poverty nor Riches*.</w:t>
      </w:r>
    </w:p>
    <w:p>
      <w:pPr>
        <w:pStyle w:val="ListParagraph"/>
        <w:numPr>
          <w:ilvl w:val="0"/>
          <w:numId w:val="1"/>
        </w:numPr>
      </w:pPr>
      <w:r>
        <w:t xml:space="preserve">Randy Alcorn, *Money, Possessions and Eternity*.</w:t>
      </w:r>
    </w:p>
    <w:p>
      <w:pPr>
        <w:pStyle w:val="ListParagraph"/>
        <w:numPr>
          <w:ilvl w:val="0"/>
          <w:numId w:val="1"/>
        </w:numPr>
      </w:pPr>
      <w:r>
        <w:t xml:space="preserve">Ron Blue, *Master Your Money*.</w:t>
      </w:r>
    </w:p>
    <w:p>
      <w:pPr>
        <w:pStyle w:val="ListParagraph"/>
        <w:numPr>
          <w:ilvl w:val="0"/>
          <w:numId w:val="1"/>
        </w:numPr>
      </w:pPr>
      <w:r>
        <w:t xml:space="preserve">John Wesley, sermon *The Use of Money*.</w:t>
      </w:r>
    </w:p>
    <w:p>
      <w:pPr>
        <w:pStyle w:val="Normal"/>
      </w:pPr>
      <w:r>
        <w:t xml:space="preserve">Ces ouvrages sont des compagnons de réflexion. Ils ne possèdent pas l’autorité des Écritures et ne remplacent pas un conseil financier, juridique ou fiscal adapté au pays du lecteur.</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6C746E"/>
        <w:sz w:val="15"/>
      </w:rPr>
      <w:t>LES LOIS DE DIEU POUR LA PROSPÉRITÉ</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62730"/>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173F3B"/>
      <w:sz w:val="44"/>
    </w:rPr>
  </w:style>
  <w:style w:type="paragraph" w:styleId="TitleBookCopper">
    <w:name w:val="Titre du livre or"/>
    <w:basedOn w:val="TitleBook"/>
    <w:pPr>
      <w:spacing w:after="260"/>
      <w:jc w:val="center"/>
    </w:pPr>
    <w:rPr>
      <w:b/>
      <w:color w:val="C08A35"/>
      <w:sz w:val="44"/>
    </w:rPr>
  </w:style>
  <w:style w:type="paragraph" w:styleId="CoverKicker">
    <w:name w:val="Kicker couverture"/>
    <w:basedOn w:val="Normal"/>
    <w:pPr>
      <w:spacing w:before="1200" w:after="240"/>
      <w:jc w:val="center"/>
    </w:pPr>
    <w:rPr>
      <w:rFonts w:ascii="Arial"/>
      <w:b/>
      <w:color w:val="C08A35"/>
      <w:sz w:val="17"/>
    </w:rPr>
  </w:style>
  <w:style w:type="paragraph" w:styleId="Subtitle">
    <w:name w:val="Sous-titre"/>
    <w:basedOn w:val="Normal"/>
    <w:pPr>
      <w:ind w:left="600" w:right="600"/>
      <w:spacing w:after="320"/>
      <w:jc w:val="center"/>
    </w:pPr>
    <w:rPr>
      <w:i/>
      <w:color w:val="69746F"/>
      <w:sz w:val="26"/>
    </w:rPr>
  </w:style>
  <w:style w:type="paragraph" w:styleId="Part">
    <w:name w:val="Partie"/>
    <w:basedOn w:val="Normal"/>
    <w:pPr>
      <w:spacing w:before="1800" w:after="200"/>
      <w:jc w:val="center"/>
    </w:pPr>
    <w:rPr>
      <w:rFonts w:ascii="Arial"/>
      <w:b/>
      <w:color w:val="B36A4C"/>
      <w:sz w:val="18"/>
    </w:rPr>
  </w:style>
  <w:style w:type="paragraph" w:styleId="PartTitle">
    <w:name w:val="Titre de partie"/>
    <w:basedOn w:val="Normal"/>
    <w:pPr>
      <w:spacing w:after="220"/>
      <w:jc w:val="center"/>
    </w:pPr>
    <w:rPr>
      <w:b/>
      <w:color w:val="493C58"/>
      <w:sz w:val="40"/>
    </w:rPr>
  </w:style>
  <w:style w:type="paragraph" w:styleId="PartSubtitle">
    <w:name w:val="Sous-titre de partie"/>
    <w:basedOn w:val="Normal"/>
    <w:pPr>
      <w:jc w:val="center"/>
    </w:pPr>
    <w:rPr>
      <w:i/>
      <w:color w:val="69746F"/>
      <w:sz w:val="24"/>
    </w:rPr>
  </w:style>
  <w:style w:type="paragraph" w:styleId="Chapter">
    <w:name w:val="Chapitre"/>
    <w:basedOn w:val="Normal"/>
    <w:next w:val="Normal"/>
    <w:qFormat/>
    <w:pPr>
      <w:keepNext/>
      <w:keepLines/>
      <w:spacing w:before="360" w:after="220"/>
      <w:outlineLvl w:val="0"/>
    </w:pPr>
    <w:rPr>
      <w:b/>
      <w:color w:val="493C58"/>
      <w:sz w:val="34"/>
    </w:rPr>
  </w:style>
  <w:style w:type="paragraph" w:styleId="Heading1">
    <w:name w:val="Titre 1"/>
    <w:basedOn w:val="Normal"/>
    <w:qFormat/>
    <w:pPr>
      <w:keepNext/>
      <w:spacing w:before="320" w:after="160"/>
      <w:outlineLvl w:val="1"/>
    </w:pPr>
    <w:rPr>
      <w:b/>
      <w:color w:val="493C58"/>
      <w:sz w:val="28"/>
    </w:rPr>
  </w:style>
  <w:style w:type="paragraph" w:styleId="Heading2">
    <w:name w:val="Titre 2"/>
    <w:basedOn w:val="Normal"/>
    <w:qFormat/>
    <w:pPr>
      <w:keepNext/>
      <w:spacing w:before="240" w:after="120"/>
      <w:outlineLvl w:val="2"/>
    </w:pPr>
    <w:rPr>
      <w:b/>
      <w:color w:val="B36A4C"/>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9A5A43"/>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Warning">
    <w:name w:val="Avertissement"/>
    <w:basedOn w:val="Signature"/>
    <w:rPr>
      <w:b/>
      <w:color w:val="9B1C1C"/>
      <w:sz w:val="22"/>
    </w:rPr>
  </w:style>
  <w:style w:type="paragraph" w:styleId="Tool">
    <w:name w:val="Outil"/>
    <w:basedOn w:val="Heading1"/>
    <w:rPr>
      <w:b/>
      <w:color w:val="2D6B5F"/>
      <w:sz w:val="28"/>
    </w:rPr>
  </w:style>
  <w:style w:type="paragraph" w:styleId="CaseStudy">
    <w:name w:val="Étude de cas"/>
    <w:basedOn w:val="Heading1"/>
    <w:rPr>
      <w:b/>
      <w:color w:val="7C4A27"/>
      <w:sz w:val="28"/>
    </w:rPr>
  </w:style>
  <w:style w:type="paragraph" w:styleId="Protocol">
    <w:name w:val="Protocole"/>
    <w:basedOn w:val="Heading1"/>
    <w:rPr>
      <w:b/>
      <w:color w:val="493C58"/>
      <w:sz w:val="28"/>
    </w:rPr>
  </w:style>
  <w:style w:type="paragraph" w:styleId="ListParagraph">
    <w:name w:val="Liste"/>
    <w:basedOn w:val="Normal"/>
    <w:pPr>
      <w:ind w:left="540" w:hanging="270"/>
      <w:spacing w:after="80" w:line="280" w:lineRule="auto"/>
    </w:pPr>
  </w:style>
  <w:style w:type="paragraph" w:styleId="Note">
    <w:name w:val="Note"/>
    <w:basedOn w:val="Normal"/>
    <w:rPr>
      <w:color w:val="69746F"/>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Les Lois de Dieu pour la Prospérité</dc:title>
  <dc:subject>Intendance biblique, travail, gestion, générosité et service du Royaume</dc:subject>
  <dc:language>fr-FR</dc:language>
  <dcterms:created xsi:type="dcterms:W3CDTF">2026-07-19T00:00:00Z</dcterms:created>
</cp:coreProperties>
</file>